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E7" w:rsidRDefault="00FE3B00">
      <w:pPr>
        <w:spacing w:before="64"/>
        <w:ind w:left="2947"/>
      </w:pPr>
      <w:r>
        <w:rPr>
          <w:sz w:val="24"/>
        </w:rPr>
        <w:t>Asociația Grupul de Acțiune Locală ”Valea Șomuzului”</w:t>
      </w:r>
    </w:p>
    <w:p w:rsidR="00C045E7" w:rsidRDefault="00C045E7">
      <w:pPr>
        <w:pStyle w:val="BodyText"/>
        <w:ind w:left="0"/>
        <w:rPr>
          <w:sz w:val="26"/>
        </w:rPr>
      </w:pPr>
    </w:p>
    <w:p w:rsidR="00C045E7" w:rsidRDefault="00C045E7">
      <w:pPr>
        <w:pStyle w:val="BodyText"/>
        <w:spacing w:before="3"/>
        <w:ind w:left="0"/>
        <w:rPr>
          <w:sz w:val="34"/>
        </w:rPr>
      </w:pPr>
    </w:p>
    <w:p w:rsidR="00C045E7" w:rsidRDefault="00FE3B00">
      <w:pPr>
        <w:pStyle w:val="Heading1"/>
        <w:ind w:left="2112"/>
      </w:pPr>
      <w:r>
        <w:t>FIŞA DE VERIFICARE A CRITERIILOR DE ELIGIBILITATE</w:t>
      </w:r>
    </w:p>
    <w:p w:rsidR="00C045E7" w:rsidRDefault="00C045E7">
      <w:pPr>
        <w:pStyle w:val="BodyText"/>
        <w:spacing w:before="10"/>
        <w:ind w:left="0"/>
        <w:rPr>
          <w:b/>
          <w:sz w:val="21"/>
        </w:rPr>
      </w:pPr>
    </w:p>
    <w:p w:rsidR="00C045E7" w:rsidRDefault="00FE3B00">
      <w:pPr>
        <w:ind w:left="962" w:right="1669"/>
        <w:jc w:val="center"/>
      </w:pPr>
      <w:r>
        <w:rPr>
          <w:b/>
          <w:sz w:val="24"/>
        </w:rPr>
        <w:t>Măsura M10/6B – INVESTIȚII  ASOCIATE CU PROTEJAREA MEDIULUI</w:t>
      </w:r>
    </w:p>
    <w:p w:rsidR="00C045E7" w:rsidRDefault="00C045E7">
      <w:pPr>
        <w:pStyle w:val="BodyText"/>
        <w:spacing w:before="4"/>
        <w:ind w:left="0"/>
        <w:rPr>
          <w:b/>
        </w:rPr>
      </w:pPr>
    </w:p>
    <w:p w:rsidR="00C045E7" w:rsidRDefault="00FE3B00">
      <w:pPr>
        <w:pStyle w:val="Heading1"/>
      </w:pPr>
      <w:r>
        <w:rPr>
          <w:u w:val="single"/>
        </w:rPr>
        <w:t>Denumire solicitant:</w:t>
      </w:r>
    </w:p>
    <w:p w:rsidR="00C045E7" w:rsidRDefault="00FE3B00">
      <w:pPr>
        <w:spacing w:before="35"/>
        <w:ind w:left="676"/>
        <w:rPr>
          <w:b/>
        </w:rPr>
      </w:pPr>
      <w:r>
        <w:rPr>
          <w:b/>
          <w:u w:val="single"/>
        </w:rPr>
        <w:t>Titlu proiect:</w:t>
      </w:r>
    </w:p>
    <w:p w:rsidR="00C045E7" w:rsidRDefault="00FE3B00">
      <w:pPr>
        <w:spacing w:before="40"/>
        <w:ind w:left="676"/>
        <w:rPr>
          <w:b/>
        </w:rPr>
      </w:pPr>
      <w:r>
        <w:rPr>
          <w:b/>
          <w:u w:val="single"/>
        </w:rPr>
        <w:t>Data lansării apelului de selecție de către GAL:</w:t>
      </w:r>
    </w:p>
    <w:p w:rsidR="00C045E7" w:rsidRDefault="00FE3B00">
      <w:pPr>
        <w:spacing w:before="40"/>
        <w:ind w:left="676"/>
        <w:rPr>
          <w:b/>
        </w:rPr>
      </w:pPr>
      <w:r>
        <w:rPr>
          <w:b/>
          <w:u w:val="single"/>
        </w:rPr>
        <w:t>Data înregistrării proiectului la GAL:</w:t>
      </w:r>
    </w:p>
    <w:p w:rsidR="00C045E7" w:rsidRDefault="00FE3B00">
      <w:pPr>
        <w:spacing w:before="35"/>
        <w:ind w:left="676"/>
        <w:rPr>
          <w:b/>
        </w:rPr>
      </w:pPr>
      <w:r>
        <w:rPr>
          <w:b/>
          <w:u w:val="single"/>
        </w:rPr>
        <w:t>Obiectivul proiectului:</w:t>
      </w:r>
    </w:p>
    <w:p w:rsidR="00C045E7" w:rsidRDefault="00FE3B00">
      <w:pPr>
        <w:spacing w:before="40" w:line="271" w:lineRule="auto"/>
        <w:ind w:left="676" w:right="7289"/>
        <w:rPr>
          <w:b/>
        </w:rPr>
      </w:pPr>
      <w:r>
        <w:rPr>
          <w:b/>
          <w:u w:val="single"/>
        </w:rPr>
        <w:t>Amplasare proiect (localitate</w:t>
      </w:r>
      <w:r>
        <w:rPr>
          <w:b/>
        </w:rPr>
        <w:t xml:space="preserve"> </w:t>
      </w:r>
      <w:r>
        <w:rPr>
          <w:b/>
          <w:u w:val="single"/>
        </w:rPr>
        <w:t>Date personale reprezentant legal</w:t>
      </w:r>
    </w:p>
    <w:p w:rsidR="00C045E7" w:rsidRDefault="00FE3B00">
      <w:pPr>
        <w:spacing w:before="4"/>
        <w:ind w:left="676"/>
        <w:rPr>
          <w:b/>
        </w:rPr>
      </w:pPr>
      <w:r>
        <w:rPr>
          <w:b/>
          <w:u w:val="single"/>
        </w:rPr>
        <w:t>Nume: ....................................................Prenume:.......................................................................</w:t>
      </w:r>
    </w:p>
    <w:p w:rsidR="00C045E7" w:rsidRDefault="00FE3B00">
      <w:pPr>
        <w:spacing w:before="40"/>
        <w:ind w:left="676"/>
        <w:rPr>
          <w:b/>
        </w:rPr>
      </w:pPr>
      <w:proofErr w:type="spellStart"/>
      <w:r>
        <w:rPr>
          <w:b/>
          <w:u w:val="single"/>
        </w:rPr>
        <w:t>Funcţie</w:t>
      </w:r>
      <w:proofErr w:type="spellEnd"/>
      <w:r>
        <w:rPr>
          <w:b/>
          <w:u w:val="single"/>
        </w:rPr>
        <w:t xml:space="preserve"> reprezentant legal:</w:t>
      </w:r>
    </w:p>
    <w:p w:rsidR="00C045E7" w:rsidRDefault="00C045E7">
      <w:pPr>
        <w:pStyle w:val="BodyText"/>
        <w:spacing w:before="7"/>
        <w:ind w:left="0"/>
        <w:rPr>
          <w:b/>
          <w:sz w:val="20"/>
        </w:rPr>
      </w:pPr>
    </w:p>
    <w:p w:rsidR="00C045E7" w:rsidRDefault="00FE3B00">
      <w:pPr>
        <w:spacing w:before="91"/>
        <w:ind w:left="676"/>
        <w:rPr>
          <w:b/>
        </w:rPr>
      </w:pPr>
      <w:r>
        <w:rPr>
          <w:b/>
        </w:rPr>
        <w:t>Verificarea criteriilor de eligibilitate a proiectului</w:t>
      </w:r>
    </w:p>
    <w:p w:rsidR="00C045E7" w:rsidRDefault="00C045E7">
      <w:pPr>
        <w:pStyle w:val="BodyText"/>
        <w:spacing w:before="9"/>
        <w:ind w:left="0"/>
        <w:rPr>
          <w:b/>
          <w:sz w:val="21"/>
        </w:rPr>
      </w:pPr>
    </w:p>
    <w:p w:rsidR="00C045E7" w:rsidRDefault="00C045E7">
      <w:pPr>
        <w:sectPr w:rsidR="00C045E7">
          <w:pgSz w:w="11906" w:h="16838"/>
          <w:pgMar w:top="620" w:right="40" w:bottom="280" w:left="740" w:header="0" w:footer="0" w:gutter="0"/>
          <w:cols w:space="720"/>
          <w:formProt w:val="0"/>
          <w:docGrid w:linePitch="100"/>
        </w:sectPr>
      </w:pPr>
    </w:p>
    <w:tbl>
      <w:tblPr>
        <w:tblW w:w="9291" w:type="dxa"/>
        <w:tblInd w:w="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6775"/>
        <w:gridCol w:w="711"/>
        <w:gridCol w:w="850"/>
        <w:gridCol w:w="955"/>
      </w:tblGrid>
      <w:tr w:rsidR="00C045E7">
        <w:trPr>
          <w:trHeight w:val="253"/>
        </w:trPr>
        <w:tc>
          <w:tcPr>
            <w:tcW w:w="67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 xml:space="preserve">1. Verificarea </w:t>
            </w:r>
            <w:proofErr w:type="spellStart"/>
            <w:r>
              <w:rPr>
                <w:b/>
              </w:rPr>
              <w:t>eligibilitatii</w:t>
            </w:r>
            <w:proofErr w:type="spellEnd"/>
            <w:r>
              <w:rPr>
                <w:b/>
              </w:rPr>
              <w:t xml:space="preserve"> solicitantului</w:t>
            </w:r>
          </w:p>
        </w:tc>
        <w:tc>
          <w:tcPr>
            <w:tcW w:w="25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Rezultat verificare</w:t>
            </w:r>
          </w:p>
        </w:tc>
      </w:tr>
      <w:tr w:rsidR="00C045E7">
        <w:trPr>
          <w:trHeight w:val="254"/>
        </w:trPr>
        <w:tc>
          <w:tcPr>
            <w:tcW w:w="67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-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NU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NCA</w:t>
            </w:r>
          </w:p>
        </w:tc>
      </w:tr>
      <w:tr w:rsidR="00C045E7">
        <w:trPr>
          <w:trHeight w:val="2025"/>
        </w:trPr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Pr="00FE3B00" w:rsidRDefault="00FE3B00" w:rsidP="00FE3B00">
            <w:pPr>
              <w:pStyle w:val="TableParagraph"/>
              <w:spacing w:before="1"/>
            </w:pPr>
            <w:r w:rsidRPr="00FE3B00">
              <w:rPr>
                <w:b/>
              </w:rPr>
              <w:t xml:space="preserve">EG.1  </w:t>
            </w:r>
            <w:proofErr w:type="spellStart"/>
            <w:r w:rsidRPr="00FE3B00">
              <w:rPr>
                <w:b/>
              </w:rPr>
              <w:t>Investiţia</w:t>
            </w:r>
            <w:proofErr w:type="spellEnd"/>
            <w:r w:rsidRPr="00FE3B00">
              <w:rPr>
                <w:b/>
              </w:rPr>
              <w:t xml:space="preserve"> se realizează în   teritoriul GAL Valea Șomuzului?</w:t>
            </w:r>
          </w:p>
          <w:p w:rsidR="00FE3B00" w:rsidRPr="00FE3B00" w:rsidRDefault="00FE3B00" w:rsidP="00FE3B00">
            <w:pPr>
              <w:pStyle w:val="TableParagraph"/>
              <w:rPr>
                <w:b/>
              </w:rPr>
            </w:pPr>
          </w:p>
          <w:p w:rsidR="00FE3B00" w:rsidRPr="00FE3B00" w:rsidRDefault="00FE3B00" w:rsidP="00FE3B00">
            <w:pPr>
              <w:pStyle w:val="TableParagraph"/>
              <w:spacing w:before="1"/>
            </w:pPr>
            <w:r w:rsidRPr="00FE3B00">
              <w:t>Documente verificate:</w:t>
            </w:r>
          </w:p>
          <w:p w:rsidR="00FE3B00" w:rsidRPr="00FE3B00" w:rsidRDefault="00FE3B00" w:rsidP="00FE3B00">
            <w:pPr>
              <w:pStyle w:val="TableParagraph"/>
              <w:numPr>
                <w:ilvl w:val="0"/>
                <w:numId w:val="30"/>
              </w:numPr>
              <w:tabs>
                <w:tab w:val="left" w:pos="532"/>
                <w:tab w:val="left" w:pos="533"/>
              </w:tabs>
            </w:pPr>
            <w:r w:rsidRPr="00FE3B00">
              <w:t>Cererea de finanțare, Secțiunea A</w:t>
            </w:r>
          </w:p>
          <w:p w:rsidR="00FE3B00" w:rsidRPr="00FE3B00" w:rsidRDefault="00FE3B00" w:rsidP="00FE3B00">
            <w:pPr>
              <w:pStyle w:val="TableParagraph"/>
              <w:numPr>
                <w:ilvl w:val="0"/>
                <w:numId w:val="30"/>
              </w:numPr>
              <w:tabs>
                <w:tab w:val="left" w:pos="532"/>
                <w:tab w:val="left" w:pos="533"/>
              </w:tabs>
              <w:spacing w:before="1"/>
            </w:pPr>
            <w:r w:rsidRPr="00FE3B00">
              <w:t>SF/DALI</w:t>
            </w:r>
          </w:p>
          <w:p w:rsidR="00FE3B00" w:rsidRPr="00FE3B00" w:rsidRDefault="00FE3B00" w:rsidP="00FE3B00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spacing w:before="1"/>
            </w:pPr>
            <w:r w:rsidRPr="00FE3B00">
              <w:t xml:space="preserve">Inventarul bunurilor ce </w:t>
            </w:r>
            <w:proofErr w:type="spellStart"/>
            <w:r w:rsidRPr="00FE3B00">
              <w:t>aparţin</w:t>
            </w:r>
            <w:proofErr w:type="spellEnd"/>
            <w:r w:rsidRPr="00FE3B00">
              <w:t xml:space="preserve"> domeniului public al orașului/comunei, întocmit conform </w:t>
            </w:r>
            <w:proofErr w:type="spellStart"/>
            <w:r w:rsidRPr="00FE3B00">
              <w:t>legislaţiei</w:t>
            </w:r>
            <w:proofErr w:type="spellEnd"/>
            <w:r w:rsidRPr="00FE3B00">
              <w:t xml:space="preserve"> în vigoare privind proprietatea publică </w:t>
            </w:r>
            <w:proofErr w:type="spellStart"/>
            <w:r w:rsidRPr="00FE3B00">
              <w:t>şi</w:t>
            </w:r>
            <w:proofErr w:type="spellEnd"/>
            <w:r w:rsidRPr="00FE3B00">
              <w:t xml:space="preserve"> regimul juridic al acesteia, atestat prin Hotărâre a Guvernului </w:t>
            </w:r>
            <w:proofErr w:type="spellStart"/>
            <w:r w:rsidRPr="00FE3B00">
              <w:t>şi</w:t>
            </w:r>
            <w:proofErr w:type="spellEnd"/>
            <w:r w:rsidRPr="00FE3B00">
              <w:t xml:space="preserve"> publicat în Monitorul Oficial al României (copie după Monitorul Oficial) </w:t>
            </w:r>
            <w:proofErr w:type="spellStart"/>
            <w:r w:rsidRPr="00FE3B00">
              <w:t>însotit</w:t>
            </w:r>
            <w:proofErr w:type="spellEnd"/>
            <w:r w:rsidRPr="00FE3B00">
              <w:t xml:space="preserve">, dacă este cazul, de Hotărârea </w:t>
            </w:r>
            <w:proofErr w:type="spellStart"/>
            <w:r w:rsidRPr="00FE3B00">
              <w:t>Conșiliului</w:t>
            </w:r>
            <w:proofErr w:type="spellEnd"/>
            <w:r w:rsidRPr="00FE3B00">
              <w:t xml:space="preserve"> Local privind aprobarea modificărilor </w:t>
            </w:r>
            <w:proofErr w:type="spellStart"/>
            <w:r w:rsidRPr="00FE3B00">
              <w:t>şi</w:t>
            </w:r>
            <w:proofErr w:type="spellEnd"/>
            <w:r w:rsidRPr="00FE3B00">
              <w:t xml:space="preserve">/sau completărilor la inventar în sensul includerii în domeniul public sau detalierii poziției globale existente cu respectarea prevederilor art. 115 alin (7) din Legea nr. 215/ 2001 în </w:t>
            </w:r>
            <w:proofErr w:type="spellStart"/>
            <w:r w:rsidRPr="00FE3B00">
              <w:t>privinţa</w:t>
            </w:r>
            <w:proofErr w:type="spellEnd"/>
            <w:r w:rsidRPr="00FE3B00">
              <w:t xml:space="preserve"> supunerii acesteia controlului de legalitate al prefectului, în </w:t>
            </w:r>
            <w:proofErr w:type="spellStart"/>
            <w:r w:rsidRPr="00FE3B00">
              <w:t>condiţiile</w:t>
            </w:r>
            <w:proofErr w:type="spellEnd"/>
            <w:r w:rsidRPr="00FE3B00">
              <w:t xml:space="preserve"> legii,</w:t>
            </w:r>
          </w:p>
          <w:p w:rsidR="00FE3B00" w:rsidRPr="00FE3B00" w:rsidRDefault="00FE3B00" w:rsidP="00FE3B00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</w:pPr>
            <w:r w:rsidRPr="00FE3B00">
              <w:t xml:space="preserve">Avizul administratorului terenului </w:t>
            </w:r>
            <w:proofErr w:type="spellStart"/>
            <w:r w:rsidRPr="00FE3B00">
              <w:t>aparţinând</w:t>
            </w:r>
            <w:proofErr w:type="spellEnd"/>
            <w:r w:rsidRPr="00FE3B00">
              <w:t xml:space="preserve"> domeniului public, altul decât cel administrat de Comună (dacă este cazul)</w:t>
            </w:r>
          </w:p>
          <w:p w:rsidR="00FE3B00" w:rsidRPr="00FE3B00" w:rsidRDefault="00FE3B00" w:rsidP="00FE3B00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spacing w:before="1"/>
            </w:pPr>
            <w:r w:rsidRPr="00FE3B00">
              <w:t xml:space="preserve">Documente doveditoare ale dreptului de proprietate/ dreptul de uz, uzufruct, superficie, servitute/contract de </w:t>
            </w:r>
            <w:proofErr w:type="spellStart"/>
            <w:r w:rsidRPr="00FE3B00">
              <w:t>conceșiune</w:t>
            </w:r>
            <w:proofErr w:type="spellEnd"/>
            <w:r w:rsidRPr="00FE3B00">
              <w:t>/delegare a administrării bunului imobil, valabil pentru o perioadă de cel puțin</w:t>
            </w:r>
          </w:p>
          <w:p w:rsidR="00FE3B00" w:rsidRPr="00FE3B00" w:rsidRDefault="00FE3B00" w:rsidP="00FE3B00">
            <w:pPr>
              <w:pStyle w:val="TableParagraph"/>
            </w:pPr>
            <w:r w:rsidRPr="00FE3B00">
              <w:t>10 ani de la data depunerii Cerere de Finanțare în cazul ONG.</w:t>
            </w:r>
          </w:p>
          <w:p w:rsidR="00FE3B00" w:rsidRPr="00FE3B00" w:rsidRDefault="00FE3B00" w:rsidP="00FE3B00">
            <w:pPr>
              <w:pStyle w:val="TableParagraph"/>
            </w:pPr>
          </w:p>
          <w:p w:rsidR="00C045E7" w:rsidRDefault="00C045E7" w:rsidP="00FE3B00">
            <w:pPr>
              <w:pStyle w:val="TableParagraph"/>
              <w:tabs>
                <w:tab w:val="left" w:pos="532"/>
                <w:tab w:val="left" w:pos="533"/>
              </w:tabs>
              <w:spacing w:before="1"/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2779"/>
        </w:trPr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Pr="00FE3B00" w:rsidRDefault="00FE3B00" w:rsidP="00FE3B00">
            <w:pPr>
              <w:pStyle w:val="TableParagraph"/>
              <w:ind w:left="110" w:right="91"/>
              <w:rPr>
                <w:b/>
              </w:rPr>
            </w:pPr>
            <w:r w:rsidRPr="00FE3B00">
              <w:rPr>
                <w:b/>
              </w:rPr>
              <w:t>EG2. Solicitantul trebuie să se încadreze în categoria beneficiarilor eligibili</w:t>
            </w:r>
          </w:p>
          <w:p w:rsidR="00FE3B00" w:rsidRPr="00FE3B00" w:rsidRDefault="00FE3B00" w:rsidP="00FE3B00">
            <w:pPr>
              <w:pStyle w:val="TableParagraph"/>
              <w:ind w:left="110" w:right="91"/>
              <w:rPr>
                <w:b/>
              </w:rPr>
            </w:pPr>
          </w:p>
          <w:p w:rsidR="00FE3B00" w:rsidRPr="00FE3B00" w:rsidRDefault="00FE3B00" w:rsidP="00FE3B00">
            <w:pPr>
              <w:pStyle w:val="TableParagraph"/>
              <w:ind w:left="110" w:right="91"/>
            </w:pPr>
            <w:r w:rsidRPr="00FE3B00">
              <w:t>Documente verificate:</w:t>
            </w:r>
          </w:p>
          <w:p w:rsidR="00FE3B00" w:rsidRPr="00FE3B00" w:rsidRDefault="00FE3B00" w:rsidP="00FE3B00">
            <w:pPr>
              <w:pStyle w:val="TableParagraph"/>
              <w:numPr>
                <w:ilvl w:val="0"/>
                <w:numId w:val="31"/>
              </w:numPr>
              <w:ind w:right="91"/>
            </w:pPr>
            <w:r w:rsidRPr="00FE3B00">
              <w:t>Cererea de finanțare, secțiunile A, B, F</w:t>
            </w:r>
          </w:p>
          <w:p w:rsidR="00FE3B00" w:rsidRPr="00FE3B00" w:rsidRDefault="00FE3B00" w:rsidP="00FE3B00">
            <w:pPr>
              <w:pStyle w:val="TableParagraph"/>
              <w:numPr>
                <w:ilvl w:val="0"/>
                <w:numId w:val="31"/>
              </w:numPr>
              <w:ind w:right="91"/>
            </w:pPr>
            <w:r w:rsidRPr="00FE3B00">
              <w:t>Certificat de înregistrare fiscală</w:t>
            </w:r>
          </w:p>
          <w:p w:rsidR="00C045E7" w:rsidRDefault="00FE3B00" w:rsidP="00FE3B00">
            <w:pPr>
              <w:pStyle w:val="TableParagraph"/>
              <w:ind w:left="110" w:right="91"/>
              <w:jc w:val="both"/>
            </w:pPr>
            <w:r w:rsidRPr="00FE3B00">
              <w:t>Actul de înființare ADI/ONG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1771"/>
        </w:trPr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Pr="00FE3B00" w:rsidRDefault="00FE3B00" w:rsidP="00FE3B00">
            <w:pPr>
              <w:pStyle w:val="TableParagraph"/>
              <w:numPr>
                <w:ilvl w:val="0"/>
                <w:numId w:val="32"/>
              </w:numPr>
              <w:spacing w:before="7" w:line="250" w:lineRule="exact"/>
              <w:rPr>
                <w:b/>
              </w:rPr>
            </w:pPr>
            <w:r w:rsidRPr="00FE3B00">
              <w:rPr>
                <w:b/>
              </w:rPr>
              <w:lastRenderedPageBreak/>
              <w:t xml:space="preserve">EG3 Soluțiile tehnice prevăzute în proiect trebuie să respecte legislația </w:t>
            </w:r>
            <w:proofErr w:type="spellStart"/>
            <w:r w:rsidRPr="00FE3B00">
              <w:rPr>
                <w:b/>
              </w:rPr>
              <w:t>învigoare</w:t>
            </w:r>
            <w:proofErr w:type="spellEnd"/>
          </w:p>
          <w:p w:rsidR="00FE3B00" w:rsidRPr="00FE3B00" w:rsidRDefault="00FE3B00" w:rsidP="00FE3B00">
            <w:pPr>
              <w:pStyle w:val="TableParagraph"/>
            </w:pPr>
            <w:r w:rsidRPr="00FE3B00">
              <w:t>Documente verificate:</w:t>
            </w:r>
          </w:p>
          <w:p w:rsidR="00C045E7" w:rsidRDefault="00FE3B00" w:rsidP="00FE3B00">
            <w:pPr>
              <w:pStyle w:val="TableParagraph"/>
              <w:tabs>
                <w:tab w:val="left" w:pos="532"/>
              </w:tabs>
              <w:spacing w:before="7" w:line="250" w:lineRule="exact"/>
              <w:ind w:left="532" w:right="103" w:hanging="360"/>
            </w:pPr>
            <w:r w:rsidRPr="00FE3B00">
              <w:t>-</w:t>
            </w:r>
            <w:r w:rsidRPr="00FE3B00">
              <w:tab/>
              <w:t>Certificat</w:t>
            </w:r>
            <w:r w:rsidRPr="00FE3B00">
              <w:tab/>
              <w:t>de</w:t>
            </w:r>
            <w:r w:rsidRPr="00FE3B00">
              <w:tab/>
              <w:t>urbanism</w:t>
            </w:r>
            <w:r w:rsidRPr="00FE3B00">
              <w:tab/>
              <w:t>eliberat</w:t>
            </w:r>
            <w:r w:rsidRPr="00FE3B00">
              <w:tab/>
              <w:t>în</w:t>
            </w:r>
            <w:r w:rsidRPr="00FE3B00">
              <w:tab/>
              <w:t>temeiul</w:t>
            </w:r>
            <w:r w:rsidRPr="00FE3B00">
              <w:tab/>
              <w:t xml:space="preserve">reglementărilor </w:t>
            </w:r>
            <w:proofErr w:type="spellStart"/>
            <w:r w:rsidRPr="00FE3B00">
              <w:t>Documentaţia</w:t>
            </w:r>
            <w:proofErr w:type="spellEnd"/>
            <w:r w:rsidRPr="00FE3B00">
              <w:t xml:space="preserve"> de urbanism faza PUG/PUZ.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 w:rsidTr="00FE3B00">
        <w:trPr>
          <w:trHeight w:val="999"/>
        </w:trPr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 w:rsidP="00FE3B00">
            <w:pPr>
              <w:pStyle w:val="TableParagraph"/>
              <w:tabs>
                <w:tab w:val="left" w:pos="590"/>
                <w:tab w:val="left" w:pos="591"/>
              </w:tabs>
              <w:spacing w:before="1" w:line="238" w:lineRule="exact"/>
            </w:pPr>
            <w:r w:rsidRPr="00FE3B00">
              <w:rPr>
                <w:b/>
              </w:rPr>
              <w:t xml:space="preserve">EG4 </w:t>
            </w:r>
            <w:r w:rsidRPr="00FE3B00">
              <w:t xml:space="preserve">- </w:t>
            </w:r>
            <w:r w:rsidRPr="00FE3B00">
              <w:rPr>
                <w:b/>
              </w:rPr>
              <w:t>Proiectul trebuie să vizeze soluții de valorificare a surselor de energie regenerabilă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508"/>
        </w:trPr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Pr="00FE3B00" w:rsidRDefault="00FE3B00" w:rsidP="00FE3B00">
            <w:pPr>
              <w:pStyle w:val="TableParagraph"/>
              <w:spacing w:line="249" w:lineRule="exact"/>
              <w:rPr>
                <w:b/>
              </w:rPr>
            </w:pPr>
            <w:r w:rsidRPr="00FE3B00">
              <w:rPr>
                <w:b/>
              </w:rPr>
              <w:t>EG 5 -</w:t>
            </w:r>
            <w:r w:rsidRPr="00FE3B00">
              <w:t xml:space="preserve"> </w:t>
            </w:r>
            <w:proofErr w:type="spellStart"/>
            <w:r w:rsidRPr="00FE3B00">
              <w:rPr>
                <w:b/>
              </w:rPr>
              <w:t>Învestițiile</w:t>
            </w:r>
            <w:proofErr w:type="spellEnd"/>
            <w:r w:rsidRPr="00FE3B00">
              <w:rPr>
                <w:b/>
              </w:rPr>
              <w:t xml:space="preserve"> vizează exclusiv infrastructura la scară mică deținută de instituții publice/ONG-uri</w:t>
            </w:r>
          </w:p>
          <w:p w:rsidR="00C045E7" w:rsidRDefault="00C045E7">
            <w:pPr>
              <w:pStyle w:val="TableParagraph"/>
              <w:spacing w:line="249" w:lineRule="exact"/>
              <w:ind w:left="532"/>
            </w:pPr>
          </w:p>
          <w:p w:rsidR="00C045E7" w:rsidRDefault="00C045E7">
            <w:pPr>
              <w:pStyle w:val="TableParagraph"/>
              <w:tabs>
                <w:tab w:val="left" w:pos="532"/>
              </w:tabs>
              <w:spacing w:before="1" w:line="238" w:lineRule="exact"/>
              <w:ind w:left="172"/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FE3B00">
        <w:trPr>
          <w:trHeight w:val="508"/>
        </w:trPr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Pr="00FE3B00" w:rsidRDefault="00FE3B00" w:rsidP="00FE3B00">
            <w:pPr>
              <w:pStyle w:val="TableParagraph"/>
              <w:rPr>
                <w:b/>
              </w:rPr>
            </w:pPr>
            <w:r w:rsidRPr="00FE3B00">
              <w:rPr>
                <w:b/>
              </w:rPr>
              <w:t>EG 6 Proiectele trebuie să deservească populația locală</w:t>
            </w:r>
          </w:p>
          <w:p w:rsidR="00FE3B00" w:rsidRPr="00FE3B00" w:rsidRDefault="00FE3B00" w:rsidP="00FE3B00">
            <w:pPr>
              <w:pStyle w:val="TableParagraph"/>
              <w:rPr>
                <w:b/>
              </w:rPr>
            </w:pPr>
          </w:p>
          <w:p w:rsidR="00FE3B00" w:rsidRPr="00FE3B00" w:rsidRDefault="00FE3B00" w:rsidP="00FE3B00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Default="00FE3B0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Default="00FE3B00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Default="00FE3B00">
            <w:pPr>
              <w:pStyle w:val="TableParagraph"/>
            </w:pPr>
          </w:p>
        </w:tc>
      </w:tr>
      <w:tr w:rsidR="00FE3B00">
        <w:trPr>
          <w:trHeight w:val="508"/>
        </w:trPr>
        <w:tc>
          <w:tcPr>
            <w:tcW w:w="6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Pr="00FE3B00" w:rsidRDefault="00FE3B00" w:rsidP="00FE3B00">
            <w:pPr>
              <w:pStyle w:val="TableParagraph"/>
              <w:rPr>
                <w:b/>
              </w:rPr>
            </w:pPr>
            <w:r w:rsidRPr="00FE3B00">
              <w:rPr>
                <w:b/>
              </w:rPr>
              <w:t xml:space="preserve">EG 7 Solicitantul trebuie să demonstreze capacitatea de a asigura </w:t>
            </w:r>
            <w:proofErr w:type="spellStart"/>
            <w:r w:rsidRPr="00FE3B00">
              <w:rPr>
                <w:b/>
              </w:rPr>
              <w:t>co-finanţarea</w:t>
            </w:r>
            <w:proofErr w:type="spellEnd"/>
            <w:r w:rsidRPr="00FE3B00">
              <w:rPr>
                <w:b/>
              </w:rPr>
              <w:t xml:space="preserve"> </w:t>
            </w:r>
            <w:proofErr w:type="spellStart"/>
            <w:r w:rsidRPr="00FE3B00">
              <w:rPr>
                <w:b/>
              </w:rPr>
              <w:t>investiţiei</w:t>
            </w:r>
            <w:proofErr w:type="spellEnd"/>
          </w:p>
          <w:p w:rsidR="00FE3B00" w:rsidRPr="00FE3B00" w:rsidRDefault="00FE3B00" w:rsidP="00FE3B00">
            <w:pPr>
              <w:pStyle w:val="TableParagraph"/>
              <w:rPr>
                <w:b/>
              </w:rPr>
            </w:pPr>
          </w:p>
          <w:p w:rsidR="00FE3B00" w:rsidRPr="00FE3B00" w:rsidRDefault="00FE3B00" w:rsidP="00FE3B00">
            <w:pPr>
              <w:pStyle w:val="TableParagraph"/>
              <w:rPr>
                <w:i/>
              </w:rPr>
            </w:pPr>
            <w:proofErr w:type="spellStart"/>
            <w:r w:rsidRPr="00FE3B00">
              <w:rPr>
                <w:i/>
              </w:rPr>
              <w:t>Declaratia</w:t>
            </w:r>
            <w:proofErr w:type="spellEnd"/>
            <w:r w:rsidRPr="00FE3B00">
              <w:rPr>
                <w:i/>
              </w:rPr>
              <w:t xml:space="preserve"> pe propria </w:t>
            </w:r>
            <w:proofErr w:type="spellStart"/>
            <w:r w:rsidRPr="00FE3B00">
              <w:rPr>
                <w:i/>
              </w:rPr>
              <w:t>raspundere</w:t>
            </w:r>
            <w:proofErr w:type="spellEnd"/>
            <w:r w:rsidRPr="00FE3B00">
              <w:rPr>
                <w:i/>
              </w:rPr>
              <w:t xml:space="preserve"> din </w:t>
            </w:r>
            <w:proofErr w:type="spellStart"/>
            <w:r w:rsidRPr="00FE3B00">
              <w:rPr>
                <w:i/>
              </w:rPr>
              <w:t>Sectiunea</w:t>
            </w:r>
            <w:proofErr w:type="spellEnd"/>
            <w:r w:rsidRPr="00FE3B00">
              <w:rPr>
                <w:i/>
              </w:rPr>
              <w:t xml:space="preserve"> F din cuprinsul Cererii de Finanțare</w:t>
            </w:r>
          </w:p>
          <w:p w:rsidR="00FE3B00" w:rsidRPr="00FE3B00" w:rsidRDefault="00FE3B00" w:rsidP="00FE3B00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Default="00FE3B0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Default="00FE3B00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E3B00" w:rsidRDefault="00FE3B00">
            <w:pPr>
              <w:pStyle w:val="TableParagraph"/>
            </w:pPr>
          </w:p>
        </w:tc>
      </w:tr>
    </w:tbl>
    <w:p w:rsidR="00C045E7" w:rsidRDefault="00C045E7">
      <w:pPr>
        <w:pStyle w:val="BodyText"/>
        <w:spacing w:before="10" w:after="1"/>
        <w:ind w:left="0"/>
        <w:rPr>
          <w:b/>
          <w:sz w:val="21"/>
        </w:rPr>
      </w:pPr>
    </w:p>
    <w:p w:rsidR="00C045E7" w:rsidRDefault="00C045E7">
      <w:pPr>
        <w:pStyle w:val="BodyText"/>
        <w:spacing w:before="10" w:after="1"/>
        <w:ind w:left="0"/>
        <w:rPr>
          <w:b/>
          <w:sz w:val="21"/>
        </w:rPr>
      </w:pPr>
    </w:p>
    <w:p w:rsidR="00C045E7" w:rsidRDefault="00C045E7">
      <w:pPr>
        <w:pStyle w:val="BodyText"/>
        <w:spacing w:before="10" w:after="1"/>
        <w:ind w:left="0"/>
        <w:rPr>
          <w:b/>
          <w:sz w:val="21"/>
        </w:rPr>
      </w:pPr>
    </w:p>
    <w:p w:rsidR="00C045E7" w:rsidRDefault="00C045E7">
      <w:pPr>
        <w:pStyle w:val="BodyText"/>
        <w:spacing w:before="10" w:after="1"/>
        <w:ind w:left="0"/>
        <w:rPr>
          <w:b/>
          <w:sz w:val="21"/>
        </w:rPr>
      </w:pPr>
    </w:p>
    <w:p w:rsidR="00C045E7" w:rsidRDefault="00C045E7">
      <w:pPr>
        <w:pStyle w:val="BodyText"/>
        <w:spacing w:before="10" w:after="1"/>
        <w:ind w:left="0"/>
        <w:rPr>
          <w:b/>
          <w:sz w:val="21"/>
        </w:rPr>
      </w:pPr>
    </w:p>
    <w:p w:rsidR="00C045E7" w:rsidRDefault="00C045E7">
      <w:pPr>
        <w:pStyle w:val="BodyText"/>
        <w:spacing w:before="10" w:after="1"/>
        <w:ind w:left="0"/>
        <w:rPr>
          <w:b/>
          <w:sz w:val="21"/>
        </w:rPr>
      </w:pPr>
    </w:p>
    <w:p w:rsidR="00C045E7" w:rsidRDefault="00C045E7"/>
    <w:p w:rsidR="00C045E7" w:rsidRDefault="00C045E7"/>
    <w:p w:rsidR="00C045E7" w:rsidRDefault="00C045E7">
      <w:pPr>
        <w:sectPr w:rsidR="00C045E7">
          <w:type w:val="continuous"/>
          <w:pgSz w:w="11906" w:h="16838"/>
          <w:pgMar w:top="620" w:right="40" w:bottom="280" w:left="740" w:header="0" w:footer="0" w:gutter="0"/>
          <w:cols w:space="720"/>
          <w:formProt w:val="0"/>
          <w:docGrid w:linePitch="100"/>
        </w:sectPr>
      </w:pPr>
    </w:p>
    <w:p w:rsidR="00C045E7" w:rsidRDefault="00C045E7"/>
    <w:p w:rsidR="00C045E7" w:rsidRDefault="00C045E7">
      <w:pPr>
        <w:sectPr w:rsidR="00C045E7">
          <w:type w:val="continuous"/>
          <w:pgSz w:w="11906" w:h="16838"/>
          <w:pgMar w:top="620" w:right="40" w:bottom="280" w:left="740" w:header="0" w:footer="0" w:gutter="0"/>
          <w:cols w:space="720"/>
          <w:formProt w:val="0"/>
          <w:docGrid w:linePitch="100"/>
        </w:sectPr>
      </w:pPr>
    </w:p>
    <w:p w:rsidR="00C045E7" w:rsidRDefault="00C045E7">
      <w:pPr>
        <w:pStyle w:val="BodyText"/>
        <w:spacing w:before="3"/>
        <w:ind w:left="0"/>
        <w:rPr>
          <w:b/>
          <w:sz w:val="6"/>
        </w:rPr>
      </w:pPr>
    </w:p>
    <w:p w:rsidR="00C045E7" w:rsidRDefault="00FE3B00">
      <w:pPr>
        <w:pStyle w:val="BodyText"/>
        <w:ind w:left="561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01690" cy="33083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120" cy="3301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3B00" w:rsidRDefault="00FE3B00">
                            <w:pPr>
                              <w:pStyle w:val="FrameContents"/>
                              <w:spacing w:before="1"/>
                              <w:ind w:left="105"/>
                            </w:pPr>
                            <w:r>
                              <w:rPr>
                                <w:b/>
                              </w:rPr>
                              <w:t>3.Buget indicativ (EURO) conform HG 907/2016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64.7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" fillcolor="#92d050" strokeweight=".18mm">
                <v:stroke joinstyle="round"/>
                <v:textbox inset="0,0,0,0">
                  <w:txbxContent>
                    <w:p w:rsidR="00FE3B00" w:rsidRDefault="00FE3B00">
                      <w:pPr>
                        <w:pStyle w:val="FrameContents"/>
                        <w:spacing w:before="1"/>
                        <w:ind w:left="105"/>
                      </w:pPr>
                      <w:r>
                        <w:rPr>
                          <w:b/>
                        </w:rPr>
                        <w:t>3.Buget indicativ (EURO) conform HG 907/2016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045E7" w:rsidRDefault="00C045E7">
      <w:pPr>
        <w:pStyle w:val="BodyText"/>
        <w:ind w:left="0"/>
        <w:rPr>
          <w:b/>
          <w:sz w:val="20"/>
        </w:rPr>
      </w:pPr>
    </w:p>
    <w:p w:rsidR="00C045E7" w:rsidRDefault="00C045E7">
      <w:pPr>
        <w:pStyle w:val="BodyText"/>
        <w:ind w:left="0"/>
        <w:rPr>
          <w:b/>
          <w:sz w:val="20"/>
        </w:rPr>
      </w:pPr>
    </w:p>
    <w:p w:rsidR="00C045E7" w:rsidRDefault="00C045E7">
      <w:pPr>
        <w:pStyle w:val="BodyText"/>
        <w:spacing w:before="9"/>
        <w:ind w:left="0"/>
        <w:rPr>
          <w:b/>
          <w:sz w:val="17"/>
        </w:rPr>
      </w:pPr>
    </w:p>
    <w:p w:rsidR="00C045E7" w:rsidRDefault="00C045E7">
      <w:pPr>
        <w:sectPr w:rsidR="00C045E7">
          <w:pgSz w:w="11906" w:h="16838"/>
          <w:pgMar w:top="1580" w:right="40" w:bottom="280" w:left="740" w:header="0" w:footer="0" w:gutter="0"/>
          <w:cols w:space="720"/>
          <w:formProt w:val="0"/>
          <w:docGrid w:linePitch="100" w:charSpace="4096"/>
        </w:sectPr>
      </w:pPr>
    </w:p>
    <w:p w:rsidR="00C045E7" w:rsidRDefault="00C045E7">
      <w:pPr>
        <w:pStyle w:val="BodyText"/>
        <w:ind w:left="0"/>
        <w:rPr>
          <w:b/>
          <w:sz w:val="24"/>
        </w:rPr>
      </w:pPr>
    </w:p>
    <w:p w:rsidR="00C045E7" w:rsidRDefault="00C045E7">
      <w:pPr>
        <w:pStyle w:val="BodyText"/>
        <w:ind w:left="0"/>
        <w:rPr>
          <w:b/>
          <w:sz w:val="24"/>
        </w:rPr>
      </w:pPr>
    </w:p>
    <w:p w:rsidR="00C045E7" w:rsidRDefault="00C045E7">
      <w:pPr>
        <w:pStyle w:val="BodyText"/>
        <w:ind w:left="0"/>
        <w:rPr>
          <w:b/>
          <w:sz w:val="24"/>
        </w:rPr>
      </w:pPr>
    </w:p>
    <w:p w:rsidR="00C045E7" w:rsidRDefault="00C045E7">
      <w:pPr>
        <w:pStyle w:val="BodyText"/>
        <w:spacing w:before="6"/>
        <w:ind w:left="0"/>
        <w:rPr>
          <w:b/>
          <w:sz w:val="19"/>
        </w:rPr>
      </w:pPr>
    </w:p>
    <w:p w:rsidR="00C045E7" w:rsidRDefault="00FE3B00">
      <w:pPr>
        <w:pStyle w:val="BodyText"/>
        <w:ind w:left="0"/>
        <w:jc w:val="right"/>
      </w:pPr>
      <w:r>
        <w:t>din data de :</w:t>
      </w:r>
    </w:p>
    <w:p w:rsidR="00C045E7" w:rsidRDefault="00FE3B00">
      <w:pPr>
        <w:pStyle w:val="ListParagraph"/>
        <w:tabs>
          <w:tab w:val="left" w:pos="890"/>
        </w:tabs>
        <w:spacing w:before="92"/>
        <w:ind w:left="889" w:hanging="351"/>
        <w:jc w:val="left"/>
      </w:pPr>
      <w:r>
        <w:br w:type="column"/>
      </w:r>
      <w:r>
        <w:t xml:space="preserve">S-a utilizat cursul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t>transformare</w:t>
      </w:r>
    </w:p>
    <w:p w:rsidR="00C045E7" w:rsidRDefault="00FE3B00">
      <w:pPr>
        <w:pStyle w:val="Heading1"/>
        <w:spacing w:before="107" w:line="251" w:lineRule="exact"/>
        <w:ind w:left="2545"/>
      </w:pPr>
      <w:r>
        <w:t>1 EURO =</w:t>
      </w:r>
    </w:p>
    <w:p w:rsidR="00C045E7" w:rsidRDefault="00FE3B00">
      <w:pPr>
        <w:spacing w:line="251" w:lineRule="exact"/>
        <w:ind w:left="841"/>
        <w:rPr>
          <w:b/>
        </w:rPr>
      </w:pPr>
      <w:r>
        <w:rPr>
          <w:b/>
        </w:rPr>
        <w:t>…………………………..LEI</w:t>
      </w:r>
    </w:p>
    <w:p w:rsidR="00C045E7" w:rsidRDefault="00C045E7">
      <w:pPr>
        <w:sectPr w:rsidR="00C045E7">
          <w:type w:val="continuous"/>
          <w:pgSz w:w="11906" w:h="16838"/>
          <w:pgMar w:top="1580" w:right="40" w:bottom="280" w:left="740" w:header="0" w:footer="0" w:gutter="0"/>
          <w:cols w:num="2" w:space="720" w:equalWidth="0">
            <w:col w:w="6078" w:space="40"/>
            <w:col w:w="5007"/>
          </w:cols>
          <w:formProt w:val="0"/>
          <w:docGrid w:linePitch="100" w:charSpace="4096"/>
        </w:sectPr>
      </w:pPr>
    </w:p>
    <w:p w:rsidR="00C045E7" w:rsidRDefault="00C045E7">
      <w:pPr>
        <w:pStyle w:val="BodyText"/>
        <w:spacing w:before="9"/>
        <w:ind w:left="0"/>
        <w:rPr>
          <w:b/>
          <w:sz w:val="8"/>
        </w:rPr>
      </w:pPr>
    </w:p>
    <w:p w:rsidR="00C045E7" w:rsidRDefault="00C045E7">
      <w:pPr>
        <w:sectPr w:rsidR="00C045E7">
          <w:type w:val="continuous"/>
          <w:pgSz w:w="11906" w:h="16838"/>
          <w:pgMar w:top="1580" w:right="4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W w:w="9092" w:type="dxa"/>
        <w:tblInd w:w="677" w:type="dxa"/>
        <w:tblBorders>
          <w:top w:val="single" w:sz="4" w:space="0" w:color="000001"/>
          <w:left w:val="single" w:sz="8" w:space="0" w:color="008080"/>
          <w:bottom w:val="single" w:sz="4" w:space="0" w:color="008080"/>
          <w:right w:val="single" w:sz="8" w:space="0" w:color="008080"/>
          <w:insideH w:val="single" w:sz="4" w:space="0" w:color="008080"/>
          <w:insideV w:val="single" w:sz="8" w:space="0" w:color="008080"/>
        </w:tblBorders>
        <w:tblCellMar>
          <w:left w:w="-1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6"/>
        <w:gridCol w:w="901"/>
        <w:gridCol w:w="912"/>
        <w:gridCol w:w="6"/>
        <w:gridCol w:w="901"/>
        <w:gridCol w:w="851"/>
        <w:gridCol w:w="911"/>
        <w:gridCol w:w="901"/>
      </w:tblGrid>
      <w:tr w:rsidR="00C045E7">
        <w:trPr>
          <w:trHeight w:val="505"/>
        </w:trPr>
        <w:tc>
          <w:tcPr>
            <w:tcW w:w="3708" w:type="dxa"/>
            <w:gridSpan w:val="2"/>
            <w:tcBorders>
              <w:top w:val="single" w:sz="4" w:space="0" w:color="000001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021"/>
                <w:tab w:val="left" w:pos="2124"/>
                <w:tab w:val="left" w:pos="2556"/>
              </w:tabs>
              <w:spacing w:before="3" w:line="254" w:lineRule="exact"/>
              <w:ind w:left="110" w:right="94" w:firstLine="110"/>
              <w:rPr>
                <w:b/>
              </w:rPr>
            </w:pPr>
            <w:r>
              <w:rPr>
                <w:b/>
              </w:rPr>
              <w:t>Buget</w:t>
            </w:r>
            <w:r>
              <w:rPr>
                <w:b/>
              </w:rPr>
              <w:tab/>
              <w:t>Indicativ</w:t>
            </w:r>
            <w:r>
              <w:rPr>
                <w:b/>
              </w:rPr>
              <w:tab/>
              <w:t>al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Proiectului </w:t>
            </w:r>
            <w:r>
              <w:rPr>
                <w:b/>
              </w:rPr>
              <w:t>(Valori fără TVA )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000001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rPr>
                <w:b/>
                <w:sz w:val="23"/>
              </w:rPr>
            </w:pPr>
          </w:p>
          <w:p w:rsidR="00C045E7" w:rsidRDefault="00FE3B00">
            <w:pPr>
              <w:pStyle w:val="TableParagraph"/>
              <w:ind w:left="147" w:right="129" w:firstLine="1"/>
              <w:jc w:val="center"/>
              <w:rPr>
                <w:b/>
              </w:rPr>
            </w:pPr>
            <w:r>
              <w:rPr>
                <w:b/>
              </w:rPr>
              <w:t xml:space="preserve">Cheltuieli conform Cererii de </w:t>
            </w:r>
            <w:proofErr w:type="spellStart"/>
            <w:r>
              <w:rPr>
                <w:b/>
              </w:rPr>
              <w:t>finanţare</w:t>
            </w:r>
            <w:proofErr w:type="spellEnd"/>
          </w:p>
        </w:tc>
        <w:tc>
          <w:tcPr>
            <w:tcW w:w="3564" w:type="dxa"/>
            <w:gridSpan w:val="4"/>
            <w:tcBorders>
              <w:top w:val="single" w:sz="4" w:space="0" w:color="000001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5"/>
              <w:ind w:left="1283" w:right="1269"/>
              <w:jc w:val="center"/>
              <w:rPr>
                <w:b/>
              </w:rPr>
            </w:pPr>
            <w:r>
              <w:rPr>
                <w:b/>
              </w:rPr>
              <w:t>Verificare</w:t>
            </w:r>
          </w:p>
        </w:tc>
      </w:tr>
      <w:tr w:rsidR="00C045E7">
        <w:trPr>
          <w:trHeight w:val="755"/>
        </w:trPr>
        <w:tc>
          <w:tcPr>
            <w:tcW w:w="3708" w:type="dxa"/>
            <w:gridSpan w:val="2"/>
            <w:vMerge w:val="restar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045E7" w:rsidRDefault="00FE3B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Denumirea capitolelor de cheltuieli</w:t>
            </w:r>
          </w:p>
        </w:tc>
        <w:tc>
          <w:tcPr>
            <w:tcW w:w="1819" w:type="dxa"/>
            <w:gridSpan w:val="3"/>
            <w:vMerge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480" w:right="388" w:hanging="63"/>
              <w:rPr>
                <w:b/>
              </w:rPr>
            </w:pPr>
            <w:r>
              <w:rPr>
                <w:b/>
                <w:spacing w:val="-1"/>
              </w:rPr>
              <w:t xml:space="preserve">Cheltuieli </w:t>
            </w:r>
            <w:r>
              <w:rPr>
                <w:b/>
              </w:rPr>
              <w:t>conform</w:t>
            </w:r>
          </w:p>
          <w:p w:rsidR="00C045E7" w:rsidRDefault="00FE3B00">
            <w:pPr>
              <w:pStyle w:val="TableParagraph"/>
              <w:spacing w:line="231" w:lineRule="exact"/>
              <w:ind w:left="437"/>
              <w:rPr>
                <w:b/>
              </w:rPr>
            </w:pPr>
            <w:r>
              <w:rPr>
                <w:b/>
              </w:rPr>
              <w:t>SF/DALI</w:t>
            </w:r>
          </w:p>
        </w:tc>
        <w:tc>
          <w:tcPr>
            <w:tcW w:w="1812" w:type="dxa"/>
            <w:gridSpan w:val="2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105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Diferenţe</w:t>
            </w:r>
            <w:proofErr w:type="spellEnd"/>
            <w:r>
              <w:rPr>
                <w:b/>
              </w:rPr>
              <w:t xml:space="preserve"> fată de Cererea de</w:t>
            </w:r>
          </w:p>
          <w:p w:rsidR="00C045E7" w:rsidRDefault="00FE3B00">
            <w:pPr>
              <w:pStyle w:val="TableParagraph"/>
              <w:spacing w:line="231" w:lineRule="exact"/>
              <w:ind w:left="98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finanţare</w:t>
            </w:r>
            <w:proofErr w:type="spellEnd"/>
          </w:p>
        </w:tc>
      </w:tr>
      <w:tr w:rsidR="00C045E7">
        <w:trPr>
          <w:trHeight w:val="470"/>
        </w:trPr>
        <w:tc>
          <w:tcPr>
            <w:tcW w:w="3708" w:type="dxa"/>
            <w:gridSpan w:val="2"/>
            <w:vMerge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12"/>
              <w:ind w:left="7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12"/>
              <w:ind w:left="26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12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12"/>
              <w:ind w:left="29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12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12"/>
              <w:ind w:left="25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C045E7">
        <w:trPr>
          <w:trHeight w:val="383"/>
        </w:trPr>
        <w:tc>
          <w:tcPr>
            <w:tcW w:w="3708" w:type="dxa"/>
            <w:gridSpan w:val="2"/>
            <w:vMerge w:val="restart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rPr>
                <w:b/>
                <w:sz w:val="23"/>
              </w:rPr>
            </w:pPr>
          </w:p>
          <w:p w:rsidR="00C045E7" w:rsidRDefault="00FE3B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8"/>
              <w:ind w:left="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8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8"/>
              <w:ind w:left="2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8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8"/>
              <w:ind w:left="2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045E7">
        <w:trPr>
          <w:trHeight w:val="383"/>
        </w:trPr>
        <w:tc>
          <w:tcPr>
            <w:tcW w:w="3708" w:type="dxa"/>
            <w:gridSpan w:val="2"/>
            <w:vMerge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8"/>
              <w:ind w:left="211" w:right="207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8"/>
              <w:ind w:left="227" w:right="207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8"/>
              <w:ind w:left="200" w:right="200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8"/>
              <w:ind w:left="194" w:right="173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8"/>
              <w:ind w:left="218" w:right="211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8"/>
              <w:ind w:left="209" w:right="190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C045E7">
        <w:trPr>
          <w:trHeight w:val="758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337"/>
                <w:tab w:val="left" w:pos="1745"/>
                <w:tab w:val="left" w:pos="2954"/>
              </w:tabs>
              <w:spacing w:before="1"/>
              <w:ind w:left="110" w:firstLine="57"/>
              <w:rPr>
                <w:b/>
              </w:rPr>
            </w:pPr>
            <w:r>
              <w:rPr>
                <w:b/>
              </w:rPr>
              <w:t>Capitolul</w:t>
            </w:r>
            <w:r>
              <w:rPr>
                <w:b/>
              </w:rPr>
              <w:tab/>
              <w:t>1</w:t>
            </w:r>
            <w:r>
              <w:rPr>
                <w:b/>
              </w:rPr>
              <w:tab/>
              <w:t>Cheltuieli</w:t>
            </w:r>
            <w:r>
              <w:rPr>
                <w:b/>
              </w:rPr>
              <w:tab/>
              <w:t>pentru</w:t>
            </w:r>
          </w:p>
          <w:p w:rsidR="00C045E7" w:rsidRDefault="00FE3B00">
            <w:pPr>
              <w:pStyle w:val="TableParagraph"/>
              <w:spacing w:before="6" w:line="250" w:lineRule="exact"/>
              <w:ind w:left="110" w:right="94"/>
              <w:rPr>
                <w:b/>
              </w:rPr>
            </w:pPr>
            <w:proofErr w:type="spellStart"/>
            <w:r>
              <w:rPr>
                <w:b/>
              </w:rPr>
              <w:t>obţinerea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amenajarea terenului - total, din care: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6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709"/>
                <w:tab w:val="left" w:pos="1889"/>
                <w:tab w:val="left" w:pos="2777"/>
              </w:tabs>
              <w:spacing w:line="247" w:lineRule="exact"/>
              <w:ind w:left="110"/>
            </w:pPr>
            <w:r>
              <w:t>1.1</w:t>
            </w:r>
            <w:r>
              <w:tab/>
              <w:t>Cheltuieli</w:t>
            </w:r>
            <w:r>
              <w:tab/>
              <w:t>pentru</w:t>
            </w:r>
            <w:r>
              <w:tab/>
            </w:r>
            <w:proofErr w:type="spellStart"/>
            <w:r>
              <w:t>obţinerea</w:t>
            </w:r>
            <w:proofErr w:type="spellEnd"/>
          </w:p>
          <w:p w:rsidR="00C045E7" w:rsidRDefault="00FE3B00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t xml:space="preserve">terenului </w:t>
            </w:r>
            <w:r>
              <w:rPr>
                <w:b/>
              </w:rPr>
              <w:t>(N)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4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4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4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647"/>
                <w:tab w:val="left" w:pos="1769"/>
                <w:tab w:val="left" w:pos="2594"/>
              </w:tabs>
              <w:spacing w:before="1" w:line="250" w:lineRule="exact"/>
              <w:ind w:left="110" w:right="96"/>
            </w:pPr>
            <w:r>
              <w:t>1.2</w:t>
            </w:r>
            <w:r>
              <w:tab/>
              <w:t>Cheltuieli</w:t>
            </w:r>
            <w:r>
              <w:tab/>
              <w:t>pentru</w:t>
            </w:r>
            <w:r>
              <w:tab/>
            </w:r>
            <w:r>
              <w:rPr>
                <w:spacing w:val="-4"/>
              </w:rPr>
              <w:t xml:space="preserve">amenajarea </w:t>
            </w:r>
            <w:r>
              <w:t>terenului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63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110" w:right="94"/>
            </w:pPr>
            <w:r>
              <w:t xml:space="preserve">1.3 Cheltuieli cu amenajări pentru </w:t>
            </w:r>
            <w:proofErr w:type="spellStart"/>
            <w:r>
              <w:t>protecţia</w:t>
            </w:r>
            <w:proofErr w:type="spellEnd"/>
            <w:r>
              <w:t xml:space="preserve"> mediului </w:t>
            </w:r>
            <w:proofErr w:type="spellStart"/>
            <w:r>
              <w:t>şi</w:t>
            </w:r>
            <w:proofErr w:type="spellEnd"/>
            <w:r>
              <w:t xml:space="preserve"> aducerea la starea</w:t>
            </w:r>
          </w:p>
          <w:p w:rsidR="00C045E7" w:rsidRDefault="00FE3B00">
            <w:pPr>
              <w:pStyle w:val="TableParagraph"/>
              <w:spacing w:line="236" w:lineRule="exact"/>
              <w:ind w:left="110"/>
            </w:pPr>
            <w:proofErr w:type="spellStart"/>
            <w:r>
              <w:t>iniţială</w:t>
            </w:r>
            <w:proofErr w:type="spellEnd"/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276"/>
                <w:tab w:val="left" w:pos="3028"/>
              </w:tabs>
              <w:spacing w:line="244" w:lineRule="exact"/>
              <w:ind w:left="110"/>
            </w:pPr>
            <w:r>
              <w:t>1.4</w:t>
            </w:r>
            <w:r>
              <w:tab/>
              <w:t>Cheltuieli</w:t>
            </w:r>
            <w:r>
              <w:tab/>
              <w:t>pentru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r>
              <w:t>relocarea/</w:t>
            </w:r>
            <w:proofErr w:type="spellStart"/>
            <w:r>
              <w:t>protecţia</w:t>
            </w:r>
            <w:proofErr w:type="spellEnd"/>
            <w:r>
              <w:t xml:space="preserve"> </w:t>
            </w:r>
            <w:proofErr w:type="spellStart"/>
            <w:r>
              <w:t>utilităţilor</w:t>
            </w:r>
            <w:proofErr w:type="spellEnd"/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58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337"/>
                <w:tab w:val="left" w:pos="1745"/>
                <w:tab w:val="left" w:pos="2954"/>
              </w:tabs>
              <w:spacing w:before="1"/>
              <w:ind w:left="110" w:firstLine="57"/>
              <w:rPr>
                <w:b/>
              </w:rPr>
            </w:pPr>
            <w:r>
              <w:rPr>
                <w:b/>
              </w:rPr>
              <w:t>Capitolul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Cheltuieli</w:t>
            </w:r>
            <w:r>
              <w:rPr>
                <w:b/>
              </w:rPr>
              <w:tab/>
              <w:t>pentru</w:t>
            </w:r>
          </w:p>
          <w:p w:rsidR="00C045E7" w:rsidRDefault="00FE3B00">
            <w:pPr>
              <w:pStyle w:val="TableParagraph"/>
              <w:tabs>
                <w:tab w:val="left" w:pos="1467"/>
                <w:tab w:val="left" w:pos="2785"/>
              </w:tabs>
              <w:spacing w:before="6" w:line="250" w:lineRule="exact"/>
              <w:ind w:left="110" w:right="96"/>
              <w:rPr>
                <w:b/>
              </w:rPr>
            </w:pPr>
            <w:proofErr w:type="spellStart"/>
            <w:r>
              <w:rPr>
                <w:b/>
              </w:rPr>
              <w:t>așigurarea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utilităţilor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necesare </w:t>
            </w:r>
            <w:r>
              <w:rPr>
                <w:b/>
              </w:rPr>
              <w:t>obiectivului de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investiţii</w:t>
            </w:r>
            <w:proofErr w:type="spellEnd"/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56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337"/>
                <w:tab w:val="left" w:pos="1745"/>
                <w:tab w:val="left" w:pos="2954"/>
              </w:tabs>
              <w:spacing w:line="252" w:lineRule="exact"/>
              <w:ind w:left="110" w:firstLine="57"/>
              <w:rPr>
                <w:b/>
              </w:rPr>
            </w:pPr>
            <w:r>
              <w:rPr>
                <w:b/>
              </w:rPr>
              <w:t>Capitolul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Cheltuieli</w:t>
            </w:r>
            <w:r>
              <w:rPr>
                <w:b/>
              </w:rPr>
              <w:tab/>
              <w:t>pentru</w:t>
            </w:r>
          </w:p>
          <w:p w:rsidR="00C045E7" w:rsidRDefault="00FE3B00">
            <w:pPr>
              <w:pStyle w:val="TableParagraph"/>
              <w:spacing w:before="7" w:line="250" w:lineRule="exact"/>
              <w:ind w:left="110" w:right="94"/>
              <w:rPr>
                <w:b/>
              </w:rPr>
            </w:pPr>
            <w:r>
              <w:rPr>
                <w:b/>
              </w:rPr>
              <w:t xml:space="preserve">proiectare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așistenţă</w:t>
            </w:r>
            <w:proofErr w:type="spellEnd"/>
            <w:r>
              <w:rPr>
                <w:b/>
              </w:rPr>
              <w:t xml:space="preserve"> tehnică - total, din care: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b/>
              </w:rPr>
            </w:pPr>
          </w:p>
          <w:p w:rsidR="00C045E7" w:rsidRDefault="00FE3B00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0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3" w:line="238" w:lineRule="exact"/>
              <w:ind w:left="110"/>
            </w:pPr>
            <w:r>
              <w:t>3.1 Studii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0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0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0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0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0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0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5" w:line="238" w:lineRule="exact"/>
              <w:ind w:left="277"/>
            </w:pPr>
            <w:r>
              <w:t>3.1.1 Studii de teren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8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277"/>
            </w:pPr>
            <w:r>
              <w:t>3.1.2. Raport privind impactul asupra</w:t>
            </w:r>
          </w:p>
          <w:p w:rsidR="00C045E7" w:rsidRDefault="00FE3B00">
            <w:pPr>
              <w:pStyle w:val="TableParagraph"/>
              <w:spacing w:before="2" w:line="238" w:lineRule="exact"/>
              <w:ind w:left="110"/>
            </w:pPr>
            <w:r>
              <w:t>mediului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5" w:line="238" w:lineRule="exact"/>
              <w:ind w:left="277"/>
            </w:pPr>
            <w:r>
              <w:t>3.1.3. Alte studii specifice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57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110" w:right="94"/>
            </w:pPr>
            <w:r>
              <w:t xml:space="preserve">3.2 </w:t>
            </w:r>
            <w:proofErr w:type="spellStart"/>
            <w:r>
              <w:t>Documentaţii</w:t>
            </w:r>
            <w:proofErr w:type="spellEnd"/>
            <w:r>
              <w:t xml:space="preserve">-suport </w:t>
            </w:r>
            <w:proofErr w:type="spellStart"/>
            <w:r>
              <w:t>şi</w:t>
            </w:r>
            <w:proofErr w:type="spellEnd"/>
            <w:r>
              <w:t xml:space="preserve"> cheltuieli pentru </w:t>
            </w:r>
            <w:proofErr w:type="spellStart"/>
            <w:r>
              <w:t>obţinerea</w:t>
            </w:r>
            <w:proofErr w:type="spellEnd"/>
            <w:r>
              <w:t xml:space="preserve"> de avize, acorduri </w:t>
            </w:r>
            <w:proofErr w:type="spellStart"/>
            <w:r>
              <w:t>şi</w:t>
            </w:r>
            <w:proofErr w:type="spellEnd"/>
          </w:p>
          <w:p w:rsidR="00C045E7" w:rsidRDefault="00FE3B00">
            <w:pPr>
              <w:pStyle w:val="TableParagraph"/>
              <w:spacing w:line="236" w:lineRule="exact"/>
              <w:ind w:left="110"/>
            </w:pPr>
            <w:proofErr w:type="spellStart"/>
            <w:r>
              <w:t>autorizaţii</w:t>
            </w:r>
            <w:proofErr w:type="spellEnd"/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20"/>
        </w:trPr>
        <w:tc>
          <w:tcPr>
            <w:tcW w:w="3708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110"/>
            </w:pPr>
            <w:r>
              <w:t>3.3 Expertizare tehnică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9"/>
              <w:jc w:val="center"/>
            </w:pPr>
            <w: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25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62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906"/>
                <w:tab w:val="left" w:pos="2455"/>
              </w:tabs>
              <w:spacing w:line="249" w:lineRule="exact"/>
              <w:ind w:left="110"/>
            </w:pPr>
            <w:r>
              <w:t>3.4</w:t>
            </w:r>
            <w:r>
              <w:tab/>
              <w:t>Certificarea</w:t>
            </w:r>
            <w:r>
              <w:tab/>
            </w:r>
            <w:proofErr w:type="spellStart"/>
            <w:r>
              <w:t>performanţei</w:t>
            </w:r>
            <w:proofErr w:type="spellEnd"/>
          </w:p>
          <w:p w:rsidR="00C045E7" w:rsidRDefault="00FE3B00">
            <w:pPr>
              <w:pStyle w:val="TableParagraph"/>
              <w:tabs>
                <w:tab w:val="left" w:pos="1222"/>
                <w:tab w:val="left" w:pos="1586"/>
                <w:tab w:val="left" w:pos="2416"/>
                <w:tab w:val="left" w:pos="3428"/>
              </w:tabs>
              <w:spacing w:before="1" w:line="250" w:lineRule="atLeast"/>
              <w:ind w:left="110" w:right="89"/>
            </w:pPr>
            <w:r>
              <w:t>energetice</w:t>
            </w:r>
            <w:r>
              <w:tab/>
            </w:r>
            <w:proofErr w:type="spellStart"/>
            <w:r>
              <w:rPr>
                <w:spacing w:val="2"/>
              </w:rPr>
              <w:t>şi</w:t>
            </w:r>
            <w:proofErr w:type="spellEnd"/>
            <w:r>
              <w:rPr>
                <w:spacing w:val="2"/>
              </w:rPr>
              <w:tab/>
            </w:r>
            <w:r>
              <w:t>auditul</w:t>
            </w:r>
            <w:r>
              <w:tab/>
              <w:t>energetic</w:t>
            </w:r>
            <w:r>
              <w:tab/>
            </w:r>
            <w:r>
              <w:rPr>
                <w:spacing w:val="-12"/>
              </w:rPr>
              <w:t xml:space="preserve">al </w:t>
            </w:r>
            <w:r>
              <w:t>clădirilor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20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110"/>
            </w:pPr>
            <w:r>
              <w:t>3.5 Proiectare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277"/>
            </w:pPr>
            <w:r>
              <w:lastRenderedPageBreak/>
              <w:t>3.5.1. Temă de proiectare</w:t>
            </w:r>
          </w:p>
        </w:tc>
        <w:tc>
          <w:tcPr>
            <w:tcW w:w="907" w:type="dxa"/>
            <w:gridSpan w:val="2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8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7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277"/>
            </w:pPr>
            <w:r>
              <w:t>3.5.2. Studiu de prefezabilitate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6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794"/>
                <w:tab w:val="left" w:pos="3387"/>
              </w:tabs>
              <w:spacing w:line="249" w:lineRule="exact"/>
              <w:ind w:left="110" w:firstLine="168"/>
            </w:pPr>
            <w:r>
              <w:t>3.5.3.</w:t>
            </w:r>
            <w:r>
              <w:tab/>
            </w:r>
            <w:r>
              <w:rPr>
                <w:spacing w:val="-2"/>
              </w:rPr>
              <w:t>Studiu</w:t>
            </w:r>
            <w:r>
              <w:rPr>
                <w:spacing w:val="-2"/>
              </w:rPr>
              <w:tab/>
            </w:r>
            <w:r>
              <w:t>de</w:t>
            </w:r>
          </w:p>
          <w:p w:rsidR="00C045E7" w:rsidRDefault="00FE3B00">
            <w:pPr>
              <w:pStyle w:val="TableParagraph"/>
              <w:spacing w:before="2" w:line="250" w:lineRule="atLeast"/>
              <w:ind w:left="110"/>
            </w:pPr>
            <w:r>
              <w:t>fezabilitate/</w:t>
            </w:r>
            <w:proofErr w:type="spellStart"/>
            <w:r>
              <w:t>documentaţie</w:t>
            </w:r>
            <w:proofErr w:type="spellEnd"/>
            <w:r>
              <w:t xml:space="preserve"> de avizare a lucrărilor de </w:t>
            </w:r>
            <w:proofErr w:type="spellStart"/>
            <w:r>
              <w:t>intervenţii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deviz</w:t>
            </w:r>
            <w:r>
              <w:rPr>
                <w:spacing w:val="-17"/>
              </w:rPr>
              <w:t xml:space="preserve"> </w:t>
            </w:r>
            <w:r>
              <w:t>general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5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188"/>
                <w:tab w:val="left" w:pos="1241"/>
                <w:tab w:val="left" w:pos="1788"/>
                <w:tab w:val="left" w:pos="2848"/>
                <w:tab w:val="left" w:pos="2954"/>
              </w:tabs>
              <w:ind w:left="110" w:right="85" w:firstLine="168"/>
            </w:pPr>
            <w:r>
              <w:t>3.5.4.</w:t>
            </w:r>
            <w:r>
              <w:tab/>
            </w:r>
            <w:proofErr w:type="spellStart"/>
            <w:r>
              <w:t>Documentaţiile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tehnice </w:t>
            </w:r>
            <w:r>
              <w:t>necesare</w:t>
            </w:r>
            <w:r>
              <w:tab/>
            </w:r>
            <w:r>
              <w:tab/>
              <w:t>în</w:t>
            </w:r>
            <w:r>
              <w:tab/>
              <w:t>vederea</w:t>
            </w:r>
            <w:r>
              <w:tab/>
            </w:r>
            <w:proofErr w:type="spellStart"/>
            <w:r>
              <w:rPr>
                <w:spacing w:val="-3"/>
              </w:rPr>
              <w:t>obţinerii</w:t>
            </w:r>
            <w:proofErr w:type="spellEnd"/>
          </w:p>
          <w:p w:rsidR="00C045E7" w:rsidRDefault="00FE3B00">
            <w:pPr>
              <w:pStyle w:val="TableParagraph"/>
              <w:spacing w:line="236" w:lineRule="exact"/>
              <w:ind w:left="110"/>
            </w:pPr>
            <w:r>
              <w:t>avizelor/acordurilor/</w:t>
            </w:r>
            <w:proofErr w:type="spellStart"/>
            <w:r>
              <w:t>autorizaţiilor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5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35" w:lineRule="auto"/>
              <w:ind w:left="110" w:right="124" w:firstLine="168"/>
            </w:pPr>
            <w:r>
              <w:t xml:space="preserve">3.5.5. Verificarea tehnică de calitate a proiectului tehnic </w:t>
            </w:r>
            <w:proofErr w:type="spellStart"/>
            <w:r>
              <w:t>şi</w:t>
            </w:r>
            <w:proofErr w:type="spellEnd"/>
            <w:r>
              <w:t xml:space="preserve"> a detaliilor</w:t>
            </w:r>
            <w:r>
              <w:rPr>
                <w:spacing w:val="30"/>
              </w:rPr>
              <w:t xml:space="preserve"> </w:t>
            </w:r>
            <w:r>
              <w:t>de</w:t>
            </w:r>
          </w:p>
          <w:p w:rsidR="00C045E7" w:rsidRDefault="00FE3B00">
            <w:pPr>
              <w:pStyle w:val="TableParagraph"/>
              <w:spacing w:line="238" w:lineRule="exact"/>
              <w:ind w:left="110"/>
            </w:pPr>
            <w:proofErr w:type="spellStart"/>
            <w:r>
              <w:t>execuţie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277"/>
            </w:pPr>
            <w:r>
              <w:t xml:space="preserve">3.5.6. Proiect tehnic </w:t>
            </w:r>
            <w:proofErr w:type="spellStart"/>
            <w:r>
              <w:t>şi</w:t>
            </w:r>
            <w:proofErr w:type="spellEnd"/>
            <w:r>
              <w:t xml:space="preserve"> detalii de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execuţie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671"/>
                <w:tab w:val="left" w:pos="2019"/>
                <w:tab w:val="left" w:pos="3385"/>
              </w:tabs>
              <w:spacing w:line="244" w:lineRule="exact"/>
              <w:ind w:left="110"/>
            </w:pPr>
            <w:r>
              <w:t>3.6</w:t>
            </w:r>
            <w:r>
              <w:tab/>
              <w:t>Organizarea</w:t>
            </w:r>
            <w:r>
              <w:tab/>
              <w:t>procedurilor</w:t>
            </w:r>
            <w:r>
              <w:tab/>
              <w:t>de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achiziţie</w:t>
            </w:r>
            <w:proofErr w:type="spellEnd"/>
            <w:r>
              <w:t xml:space="preserve"> (N)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10"/>
            </w:pPr>
            <w:r>
              <w:t xml:space="preserve">3.7 </w:t>
            </w:r>
            <w:proofErr w:type="spellStart"/>
            <w:r>
              <w:t>Consultanţă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001"/>
                <w:tab w:val="left" w:pos="2546"/>
                <w:tab w:val="left" w:pos="2978"/>
              </w:tabs>
              <w:spacing w:before="1" w:line="250" w:lineRule="exact"/>
              <w:ind w:left="110" w:right="93" w:firstLine="168"/>
            </w:pPr>
            <w:r>
              <w:t>3.7.1.</w:t>
            </w:r>
            <w:r>
              <w:tab/>
              <w:t>Managementul</w:t>
            </w:r>
            <w:r>
              <w:tab/>
              <w:t>de</w:t>
            </w:r>
            <w:r>
              <w:tab/>
            </w:r>
            <w:r>
              <w:rPr>
                <w:spacing w:val="-5"/>
              </w:rPr>
              <w:t xml:space="preserve">proiect </w:t>
            </w:r>
            <w:r>
              <w:t>pentru obiectivul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investiţii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277"/>
              <w:rPr>
                <w:b/>
              </w:rPr>
            </w:pPr>
            <w:r>
              <w:t xml:space="preserve">3.7.2. Auditul financiar </w:t>
            </w:r>
            <w:r>
              <w:rPr>
                <w:b/>
              </w:rPr>
              <w:t>(N)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63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63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63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10"/>
            </w:pPr>
            <w:r>
              <w:t xml:space="preserve">3.8 </w:t>
            </w:r>
            <w:proofErr w:type="spellStart"/>
            <w:r>
              <w:t>Așistenţă</w:t>
            </w:r>
            <w:proofErr w:type="spellEnd"/>
            <w:r>
              <w:t xml:space="preserve"> tehnică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63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63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63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277"/>
            </w:pPr>
            <w:r>
              <w:t xml:space="preserve">3.8.1. </w:t>
            </w:r>
            <w:proofErr w:type="spellStart"/>
            <w:r>
              <w:t>Așistenţă</w:t>
            </w:r>
            <w:proofErr w:type="spellEnd"/>
            <w:r>
              <w:t xml:space="preserve"> tehnică din partea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r>
              <w:t>proiectantului: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4" w:lineRule="exact"/>
              <w:ind w:left="499"/>
            </w:pPr>
            <w:r>
              <w:t xml:space="preserve">3.8.1.1. pe perioada de </w:t>
            </w:r>
            <w:proofErr w:type="spellStart"/>
            <w:r>
              <w:t>execuţie</w:t>
            </w:r>
            <w:proofErr w:type="spellEnd"/>
            <w:r>
              <w:t xml:space="preserve"> a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r>
              <w:t>lucrărilor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1267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110" w:right="84" w:firstLine="389"/>
              <w:jc w:val="both"/>
            </w:pPr>
            <w:r>
              <w:t xml:space="preserve">3.8.1.2. pentru participarea proiectantului la fazele incluse în programul de control al lucrărilor de </w:t>
            </w:r>
            <w:proofErr w:type="spellStart"/>
            <w:r>
              <w:t>execuţie</w:t>
            </w:r>
            <w:proofErr w:type="spellEnd"/>
            <w:r>
              <w:t>, avizat de către Inspectoratul</w:t>
            </w:r>
          </w:p>
          <w:p w:rsidR="00C045E7" w:rsidRDefault="00FE3B00">
            <w:pPr>
              <w:pStyle w:val="TableParagraph"/>
              <w:spacing w:line="238" w:lineRule="exact"/>
              <w:ind w:left="110"/>
            </w:pPr>
            <w:r>
              <w:t xml:space="preserve">de Stat în </w:t>
            </w:r>
            <w:proofErr w:type="spellStart"/>
            <w:r>
              <w:t>Construcţii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rPr>
                <w:b/>
                <w:sz w:val="24"/>
              </w:rPr>
            </w:pPr>
          </w:p>
          <w:p w:rsidR="00C045E7" w:rsidRDefault="00C045E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rPr>
                <w:b/>
                <w:sz w:val="24"/>
              </w:rPr>
            </w:pPr>
          </w:p>
          <w:p w:rsidR="00C045E7" w:rsidRDefault="00C045E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rPr>
                <w:b/>
                <w:sz w:val="24"/>
              </w:rPr>
            </w:pPr>
          </w:p>
          <w:p w:rsidR="00C045E7" w:rsidRDefault="00C045E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rPr>
                <w:b/>
                <w:sz w:val="24"/>
              </w:rPr>
            </w:pPr>
          </w:p>
          <w:p w:rsidR="00C045E7" w:rsidRDefault="00C045E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rPr>
                <w:b/>
                <w:sz w:val="24"/>
              </w:rPr>
            </w:pPr>
          </w:p>
          <w:p w:rsidR="00C045E7" w:rsidRDefault="00C045E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rPr>
                <w:b/>
                <w:sz w:val="24"/>
              </w:rPr>
            </w:pPr>
          </w:p>
          <w:p w:rsidR="00C045E7" w:rsidRDefault="00C045E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277"/>
            </w:pPr>
            <w:r>
              <w:t xml:space="preserve">3.8.2. </w:t>
            </w:r>
            <w:proofErr w:type="spellStart"/>
            <w:r>
              <w:t>Dirigenţie</w:t>
            </w:r>
            <w:proofErr w:type="spellEnd"/>
            <w:r>
              <w:t xml:space="preserve"> de </w:t>
            </w:r>
            <w:proofErr w:type="spellStart"/>
            <w:r>
              <w:t>şantier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337"/>
                <w:tab w:val="left" w:pos="1745"/>
                <w:tab w:val="left" w:pos="2954"/>
              </w:tabs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Capitolul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Cheltuieli</w:t>
            </w:r>
            <w:r>
              <w:rPr>
                <w:b/>
              </w:rPr>
              <w:tab/>
              <w:t>pentru</w:t>
            </w:r>
          </w:p>
          <w:p w:rsidR="00C045E7" w:rsidRDefault="00FE3B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investiţia</w:t>
            </w:r>
            <w:proofErr w:type="spellEnd"/>
            <w:r>
              <w:rPr>
                <w:b/>
              </w:rPr>
              <w:t xml:space="preserve"> de bază - total, din care: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10"/>
            </w:pPr>
            <w:r>
              <w:t xml:space="preserve">4.1 </w:t>
            </w:r>
            <w:proofErr w:type="spellStart"/>
            <w:r>
              <w:t>Construcţii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instalaţii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675"/>
                <w:tab w:val="left" w:pos="1592"/>
                <w:tab w:val="left" w:pos="2483"/>
              </w:tabs>
              <w:spacing w:before="1" w:line="250" w:lineRule="exact"/>
              <w:ind w:left="110" w:right="85"/>
            </w:pPr>
            <w:r>
              <w:t>4.2</w:t>
            </w:r>
            <w:r>
              <w:tab/>
              <w:t>Montaj</w:t>
            </w:r>
            <w:r>
              <w:tab/>
              <w:t>utilaje,</w:t>
            </w:r>
            <w:r>
              <w:tab/>
            </w:r>
            <w:r>
              <w:rPr>
                <w:spacing w:val="-3"/>
              </w:rPr>
              <w:t xml:space="preserve">echipamente </w:t>
            </w:r>
            <w:r>
              <w:t xml:space="preserve">tehnologice </w:t>
            </w:r>
            <w:proofErr w:type="spellStart"/>
            <w:r>
              <w:rPr>
                <w:spacing w:val="2"/>
              </w:rPr>
              <w:t>şi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funcţionale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110"/>
            </w:pPr>
            <w:r>
              <w:t xml:space="preserve">4.3 Utilaje, echipamente tehnologice </w:t>
            </w:r>
            <w:proofErr w:type="spellStart"/>
            <w:r>
              <w:t>şi</w:t>
            </w:r>
            <w:proofErr w:type="spellEnd"/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funcţionale</w:t>
            </w:r>
            <w:proofErr w:type="spellEnd"/>
            <w:r>
              <w:t xml:space="preserve"> care </w:t>
            </w:r>
            <w:proofErr w:type="spellStart"/>
            <w:r>
              <w:t>neceșită</w:t>
            </w:r>
            <w:proofErr w:type="spellEnd"/>
            <w:r>
              <w:t xml:space="preserve"> montaj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5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5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5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5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5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125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57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35" w:lineRule="auto"/>
              <w:ind w:left="110"/>
            </w:pPr>
            <w:r>
              <w:t xml:space="preserve">4.4 Utilaje, echipamente tehnologice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funcţionale</w:t>
            </w:r>
            <w:proofErr w:type="spellEnd"/>
            <w:r>
              <w:t xml:space="preserve"> care </w:t>
            </w:r>
            <w:r>
              <w:rPr>
                <w:spacing w:val="-3"/>
              </w:rPr>
              <w:t xml:space="preserve">nu </w:t>
            </w:r>
            <w:proofErr w:type="spellStart"/>
            <w:r>
              <w:t>neceșită</w:t>
            </w:r>
            <w:proofErr w:type="spellEnd"/>
            <w:r>
              <w:t xml:space="preserve"> montaj</w:t>
            </w:r>
            <w:r>
              <w:rPr>
                <w:spacing w:val="52"/>
              </w:rPr>
              <w:t xml:space="preserve"> </w:t>
            </w:r>
            <w:proofErr w:type="spellStart"/>
            <w:r>
              <w:t>şi</w:t>
            </w:r>
            <w:proofErr w:type="spellEnd"/>
          </w:p>
          <w:p w:rsidR="00C045E7" w:rsidRDefault="00FE3B00">
            <w:pPr>
              <w:pStyle w:val="TableParagraph"/>
              <w:spacing w:line="238" w:lineRule="exact"/>
              <w:ind w:left="110"/>
            </w:pPr>
            <w:r>
              <w:t>echipamente de transport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4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9"/>
              <w:ind w:left="110"/>
            </w:pPr>
            <w:r>
              <w:t>4.5 Dotări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9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9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9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9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9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9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10"/>
            </w:pPr>
            <w:r>
              <w:t>4.6 Active necorporale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30" w:line="233" w:lineRule="exact"/>
              <w:ind w:left="167"/>
              <w:rPr>
                <w:b/>
              </w:rPr>
            </w:pPr>
            <w:r>
              <w:rPr>
                <w:b/>
              </w:rPr>
              <w:t>Capitolul 5 Alte cheltuieli - total, din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care: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10"/>
            </w:pPr>
            <w:r>
              <w:t xml:space="preserve">5.1 Organizare de </w:t>
            </w:r>
            <w:proofErr w:type="spellStart"/>
            <w:r>
              <w:t>şantier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9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110"/>
            </w:pPr>
            <w:r>
              <w:t xml:space="preserve">5.1.1 lucrări de </w:t>
            </w:r>
            <w:proofErr w:type="spellStart"/>
            <w:r>
              <w:t>construcţii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instalaţii</w:t>
            </w:r>
            <w:proofErr w:type="spellEnd"/>
          </w:p>
          <w:p w:rsidR="00C045E7" w:rsidRDefault="00FE3B00">
            <w:pPr>
              <w:pStyle w:val="TableParagraph"/>
              <w:spacing w:before="2" w:line="238" w:lineRule="exact"/>
              <w:ind w:left="110"/>
            </w:pPr>
            <w:r>
              <w:t xml:space="preserve">aferente organizării de </w:t>
            </w:r>
            <w:proofErr w:type="spellStart"/>
            <w:r>
              <w:t>şantier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771"/>
                <w:tab w:val="left" w:pos="1798"/>
                <w:tab w:val="left" w:pos="2637"/>
              </w:tabs>
              <w:spacing w:line="244" w:lineRule="exact"/>
              <w:ind w:left="110"/>
            </w:pPr>
            <w:r>
              <w:t>5.1.2</w:t>
            </w:r>
            <w:r>
              <w:tab/>
              <w:t>cheltuieli</w:t>
            </w:r>
            <w:r>
              <w:tab/>
              <w:t>conexe</w:t>
            </w:r>
            <w:r>
              <w:tab/>
              <w:t>organizării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proofErr w:type="spellStart"/>
            <w:r>
              <w:t>şantierului</w:t>
            </w:r>
            <w:proofErr w:type="spellEnd"/>
            <w:r>
              <w:t xml:space="preserve"> </w:t>
            </w:r>
            <w:r>
              <w:rPr>
                <w:b/>
              </w:rPr>
              <w:t>(E)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110"/>
            </w:pPr>
            <w:r>
              <w:t xml:space="preserve">5.2 </w:t>
            </w:r>
            <w:proofErr w:type="spellStart"/>
            <w:r>
              <w:t>Comișioane</w:t>
            </w:r>
            <w:proofErr w:type="spellEnd"/>
            <w:r>
              <w:t>, cote, taxe, costul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r>
              <w:t>creditului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5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901"/>
                <w:tab w:val="left" w:pos="2345"/>
                <w:tab w:val="left" w:pos="2738"/>
              </w:tabs>
              <w:ind w:left="110" w:right="85" w:firstLine="57"/>
            </w:pPr>
            <w:r>
              <w:lastRenderedPageBreak/>
              <w:t>5.2.1.</w:t>
            </w:r>
            <w:r>
              <w:tab/>
            </w:r>
            <w:proofErr w:type="spellStart"/>
            <w:r>
              <w:t>Comișioanele</w:t>
            </w:r>
            <w:proofErr w:type="spellEnd"/>
            <w:r>
              <w:tab/>
            </w:r>
            <w:proofErr w:type="spellStart"/>
            <w:r>
              <w:rPr>
                <w:spacing w:val="2"/>
              </w:rPr>
              <w:t>şi</w:t>
            </w:r>
            <w:proofErr w:type="spellEnd"/>
            <w:r>
              <w:rPr>
                <w:spacing w:val="2"/>
              </w:rPr>
              <w:tab/>
            </w:r>
            <w:r>
              <w:rPr>
                <w:spacing w:val="-3"/>
              </w:rPr>
              <w:t xml:space="preserve">dobânzile </w:t>
            </w:r>
            <w:r>
              <w:t>aferente creditului băncii</w:t>
            </w:r>
            <w:r>
              <w:rPr>
                <w:spacing w:val="54"/>
              </w:rPr>
              <w:t xml:space="preserve"> </w:t>
            </w:r>
            <w:proofErr w:type="spellStart"/>
            <w:r>
              <w:t>finanţatoare</w:t>
            </w:r>
            <w:proofErr w:type="spellEnd"/>
          </w:p>
          <w:p w:rsidR="00C045E7" w:rsidRDefault="00FE3B0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(N)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57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886"/>
                <w:tab w:val="left" w:pos="1237"/>
                <w:tab w:val="left" w:pos="1529"/>
                <w:tab w:val="left" w:pos="2230"/>
                <w:tab w:val="left" w:pos="2464"/>
                <w:tab w:val="left" w:pos="3035"/>
                <w:tab w:val="left" w:pos="3386"/>
              </w:tabs>
              <w:spacing w:line="235" w:lineRule="auto"/>
              <w:ind w:left="110" w:right="85" w:firstLine="57"/>
            </w:pPr>
            <w:r>
              <w:t>5.2.2.</w:t>
            </w:r>
            <w:r>
              <w:tab/>
              <w:t>Cota</w:t>
            </w:r>
            <w:r>
              <w:tab/>
            </w:r>
            <w:r>
              <w:rPr>
                <w:spacing w:val="-2"/>
              </w:rPr>
              <w:t xml:space="preserve">aferentă </w:t>
            </w:r>
            <w:r>
              <w:rPr>
                <w:spacing w:val="-2"/>
              </w:rPr>
              <w:tab/>
            </w:r>
            <w:r>
              <w:t>ISC</w:t>
            </w:r>
            <w:r>
              <w:tab/>
            </w:r>
            <w:r>
              <w:rPr>
                <w:spacing w:val="-5"/>
              </w:rPr>
              <w:t xml:space="preserve">pentru </w:t>
            </w:r>
            <w:r>
              <w:t>controlul</w:t>
            </w:r>
            <w:r>
              <w:tab/>
            </w:r>
            <w:proofErr w:type="spellStart"/>
            <w:r>
              <w:t>calităţii</w:t>
            </w:r>
            <w:proofErr w:type="spellEnd"/>
            <w:r>
              <w:tab/>
              <w:t>lucrărilor</w:t>
            </w:r>
            <w:r>
              <w:tab/>
            </w:r>
            <w:r>
              <w:rPr>
                <w:spacing w:val="-9"/>
              </w:rPr>
              <w:t>de</w:t>
            </w:r>
          </w:p>
          <w:p w:rsidR="00C045E7" w:rsidRDefault="00FE3B00">
            <w:pPr>
              <w:pStyle w:val="TableParagraph"/>
              <w:spacing w:line="238" w:lineRule="exact"/>
              <w:ind w:left="110"/>
            </w:pPr>
            <w:proofErr w:type="spellStart"/>
            <w:r>
              <w:t>construcţii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101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110" w:right="87"/>
              <w:jc w:val="both"/>
            </w:pPr>
            <w:r>
              <w:t xml:space="preserve">5.2.3. Cota aferentă ISC pentru controlul statului în amenajarea teritoriului, urbanism </w:t>
            </w:r>
            <w:proofErr w:type="spellStart"/>
            <w:r>
              <w:t>şi</w:t>
            </w:r>
            <w:proofErr w:type="spellEnd"/>
            <w:r>
              <w:t xml:space="preserve"> pentru</w:t>
            </w:r>
          </w:p>
          <w:p w:rsidR="00C045E7" w:rsidRDefault="00FE3B00">
            <w:pPr>
              <w:pStyle w:val="TableParagraph"/>
              <w:spacing w:line="238" w:lineRule="exact"/>
              <w:ind w:left="110"/>
              <w:jc w:val="both"/>
            </w:pPr>
            <w:r>
              <w:t xml:space="preserve">autorizarea lucrărilor de </w:t>
            </w:r>
            <w:proofErr w:type="spellStart"/>
            <w:r>
              <w:t>construcţii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5E7" w:rsidRDefault="00FE3B00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5E7" w:rsidRDefault="00FE3B00">
            <w:pPr>
              <w:pStyle w:val="TableParagraph"/>
              <w:spacing w:before="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5E7" w:rsidRDefault="00FE3B00">
            <w:pPr>
              <w:pStyle w:val="TableParagraph"/>
              <w:spacing w:before="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5E7" w:rsidRDefault="00FE3B00">
            <w:pPr>
              <w:pStyle w:val="TableParagraph"/>
              <w:spacing w:before="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5E7" w:rsidRDefault="00FE3B00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045E7" w:rsidRDefault="00FE3B00">
            <w:pPr>
              <w:pStyle w:val="TableParagraph"/>
              <w:spacing w:before="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" w:line="250" w:lineRule="exact"/>
              <w:ind w:left="110" w:firstLine="168"/>
              <w:rPr>
                <w:b/>
              </w:rPr>
            </w:pPr>
            <w:r>
              <w:t xml:space="preserve">5.2.4. Cota aferentă Casei Sociale a Constructorilor CSC </w:t>
            </w:r>
            <w:r>
              <w:rPr>
                <w:b/>
              </w:rPr>
              <w:t>(N)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76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400"/>
                <w:tab w:val="left" w:pos="2004"/>
                <w:tab w:val="left" w:pos="3390"/>
              </w:tabs>
              <w:ind w:left="110" w:right="85" w:firstLine="57"/>
            </w:pPr>
            <w:r>
              <w:t>5.2.5. Taxe pentru acorduri, avize conforme</w:t>
            </w:r>
            <w:r>
              <w:tab/>
            </w:r>
            <w:proofErr w:type="spellStart"/>
            <w:r>
              <w:rPr>
                <w:spacing w:val="2"/>
              </w:rPr>
              <w:t>şi</w:t>
            </w:r>
            <w:proofErr w:type="spellEnd"/>
            <w:r>
              <w:rPr>
                <w:spacing w:val="2"/>
              </w:rPr>
              <w:tab/>
            </w:r>
            <w:proofErr w:type="spellStart"/>
            <w:r>
              <w:t>autorizaţia</w:t>
            </w:r>
            <w:proofErr w:type="spellEnd"/>
            <w:r>
              <w:tab/>
            </w:r>
            <w:r>
              <w:rPr>
                <w:spacing w:val="-16"/>
              </w:rPr>
              <w:t>de</w:t>
            </w:r>
          </w:p>
          <w:p w:rsidR="00C045E7" w:rsidRDefault="00FE3B00">
            <w:pPr>
              <w:pStyle w:val="TableParagraph"/>
              <w:spacing w:line="236" w:lineRule="exact"/>
              <w:ind w:left="110"/>
            </w:pPr>
            <w:r>
              <w:t>construire/</w:t>
            </w:r>
            <w:proofErr w:type="spellStart"/>
            <w:r>
              <w:t>desfiinţare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spacing w:before="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4" w:lineRule="exact"/>
              <w:ind w:left="110"/>
            </w:pPr>
            <w:r>
              <w:t xml:space="preserve">5.3 Cheltuieli diverse </w:t>
            </w:r>
            <w:proofErr w:type="spellStart"/>
            <w:r>
              <w:t>şi</w:t>
            </w:r>
            <w:proofErr w:type="spellEnd"/>
            <w:r>
              <w:t xml:space="preserve"> neprevăzute</w:t>
            </w:r>
          </w:p>
          <w:p w:rsidR="00C045E7" w:rsidRDefault="00FE3B00">
            <w:pPr>
              <w:pStyle w:val="TableParagraph"/>
              <w:spacing w:before="6" w:line="233" w:lineRule="exact"/>
              <w:ind w:left="110"/>
              <w:rPr>
                <w:b/>
              </w:rPr>
            </w:pPr>
            <w:r>
              <w:rPr>
                <w:b/>
              </w:rPr>
              <w:t>(N)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110"/>
            </w:pPr>
            <w:r>
              <w:t xml:space="preserve">5.4 Cheltuieli pentru informare </w:t>
            </w:r>
            <w:proofErr w:type="spellStart"/>
            <w:r>
              <w:t>şi</w:t>
            </w:r>
            <w:proofErr w:type="spellEnd"/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r>
              <w:t>publicitate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50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Capitolul 6 Cheltuieli pentru probe</w:t>
            </w:r>
          </w:p>
          <w:p w:rsidR="00C045E7" w:rsidRDefault="00FE3B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 xml:space="preserve">tehnologice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teste - total, din care: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50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728"/>
                <w:tab w:val="left" w:pos="1961"/>
                <w:tab w:val="left" w:pos="3385"/>
              </w:tabs>
              <w:spacing w:line="249" w:lineRule="exact"/>
              <w:ind w:left="110"/>
            </w:pPr>
            <w:r>
              <w:t>6.1</w:t>
            </w:r>
            <w:r>
              <w:tab/>
              <w:t>Pregătirea</w:t>
            </w:r>
            <w:r>
              <w:tab/>
              <w:t>personalului</w:t>
            </w:r>
            <w:r>
              <w:tab/>
              <w:t>de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t xml:space="preserve">exploatare </w:t>
            </w:r>
            <w:r>
              <w:rPr>
                <w:b/>
              </w:rPr>
              <w:t>(N)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00AF50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7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10"/>
            </w:pPr>
            <w:r>
              <w:t xml:space="preserve">6.2 Probe tehnologice </w:t>
            </w:r>
            <w:proofErr w:type="spellStart"/>
            <w:r>
              <w:t>şi</w:t>
            </w:r>
            <w:proofErr w:type="spellEnd"/>
            <w:r>
              <w:t xml:space="preserve"> teste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30" w:line="233" w:lineRule="exact"/>
              <w:ind w:left="16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5" w:line="238" w:lineRule="exact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5" w:line="238" w:lineRule="exact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509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2681"/>
              </w:tabs>
              <w:spacing w:before="1" w:line="250" w:lineRule="atLeast"/>
              <w:ind w:left="110" w:right="87" w:firstLine="57"/>
              <w:rPr>
                <w:b/>
              </w:rPr>
            </w:pPr>
            <w:r>
              <w:rPr>
                <w:b/>
              </w:rPr>
              <w:t>ACTUALIZARE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Cheltuieli </w:t>
            </w:r>
            <w:r>
              <w:rPr>
                <w:b/>
              </w:rPr>
              <w:t>Eligibile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3"/>
              </w:rPr>
              <w:t>5%)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1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21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30" w:line="233" w:lineRule="exact"/>
              <w:ind w:left="110"/>
              <w:rPr>
                <w:b/>
              </w:rPr>
            </w:pPr>
            <w:r>
              <w:rPr>
                <w:b/>
              </w:rPr>
              <w:t>TOTAL GENERAL FĂRĂ TVA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30"/>
              <w:jc w:val="center"/>
            </w:pPr>
            <w: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28"/>
              <w:jc w:val="center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78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25" w:line="233" w:lineRule="exact"/>
              <w:ind w:left="167"/>
              <w:rPr>
                <w:b/>
              </w:rPr>
            </w:pPr>
            <w:r>
              <w:rPr>
                <w:b/>
              </w:rPr>
              <w:t>Valoare TVA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63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3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7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3"/>
              <w:ind w:left="2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58"/>
              <w:ind w:left="12"/>
              <w:jc w:val="center"/>
            </w:pPr>
            <w:r>
              <w:t>0</w:t>
            </w: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58"/>
              <w:ind w:left="24"/>
              <w:jc w:val="center"/>
            </w:pPr>
            <w:r>
              <w:t>0</w:t>
            </w:r>
          </w:p>
        </w:tc>
      </w:tr>
      <w:tr w:rsidR="00C045E7">
        <w:trPr>
          <w:trHeight w:val="383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7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11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407"/>
        </w:trPr>
        <w:tc>
          <w:tcPr>
            <w:tcW w:w="3702" w:type="dxa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55" w:line="233" w:lineRule="exact"/>
              <w:ind w:left="167"/>
              <w:rPr>
                <w:b/>
              </w:rPr>
            </w:pPr>
            <w:r>
              <w:rPr>
                <w:b/>
              </w:rPr>
              <w:t xml:space="preserve">TOTAL GENERAL </w:t>
            </w:r>
            <w:proofErr w:type="spellStart"/>
            <w:r>
              <w:rPr>
                <w:b/>
              </w:rPr>
              <w:t>inclușiv</w:t>
            </w:r>
            <w:proofErr w:type="spellEnd"/>
            <w:r>
              <w:rPr>
                <w:b/>
              </w:rPr>
              <w:t xml:space="preserve"> TVA</w:t>
            </w:r>
          </w:p>
        </w:tc>
        <w:tc>
          <w:tcPr>
            <w:tcW w:w="1819" w:type="dxa"/>
            <w:gridSpan w:val="3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78"/>
              <w:ind w:left="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8" w:type="dxa"/>
            <w:gridSpan w:val="3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78"/>
              <w:ind w:left="1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78"/>
              <w:ind w:left="2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045E7" w:rsidRDefault="00C045E7">
      <w:pPr>
        <w:pStyle w:val="BodyText"/>
        <w:ind w:left="0"/>
        <w:rPr>
          <w:b/>
          <w:sz w:val="20"/>
        </w:rPr>
      </w:pPr>
    </w:p>
    <w:p w:rsidR="00C045E7" w:rsidRDefault="00C045E7">
      <w:pPr>
        <w:pStyle w:val="BodyText"/>
        <w:spacing w:before="9"/>
        <w:ind w:left="0"/>
        <w:rPr>
          <w:b/>
          <w:sz w:val="15"/>
        </w:rPr>
      </w:pPr>
    </w:p>
    <w:p w:rsidR="00C045E7" w:rsidRDefault="00FE3B00">
      <w:pPr>
        <w:spacing w:before="91"/>
        <w:ind w:left="676" w:right="1641"/>
        <w:rPr>
          <w:b/>
        </w:rPr>
      </w:pPr>
      <w:bookmarkStart w:id="0" w:name="Toate_costurile_vor_fi_exprimate_în_EURO"/>
      <w:bookmarkEnd w:id="0"/>
      <w:r>
        <w:rPr>
          <w:b/>
        </w:rPr>
        <w:t xml:space="preserve">Toate costurile vor fi exprimate în EURO,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se vor baza pe Studiul de fezabilitate (întocmit în conformitate cu prevederile HG 907/2016)</w:t>
      </w:r>
    </w:p>
    <w:p w:rsidR="00C045E7" w:rsidRDefault="00FE3B00">
      <w:pPr>
        <w:pStyle w:val="BodyText"/>
        <w:spacing w:before="4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178435</wp:posOffset>
                </wp:positionV>
                <wp:extent cx="5800725" cy="486410"/>
                <wp:effectExtent l="0" t="0" r="0" b="0"/>
                <wp:wrapTopAndBottom/>
                <wp:docPr id="3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960" cy="4856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3B00" w:rsidRDefault="00FE3B00">
                            <w:pPr>
                              <w:pStyle w:val="FrameContents"/>
                              <w:tabs>
                                <w:tab w:val="left" w:leader="dot" w:pos="1791"/>
                              </w:tabs>
                              <w:spacing w:before="1" w:line="251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Euro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LEI (Rata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converșie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între Euro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moneda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naţională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pentru Romania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este</w:t>
                            </w:r>
                          </w:p>
                          <w:p w:rsidR="00FE3B00" w:rsidRDefault="00FE3B00">
                            <w:pPr>
                              <w:pStyle w:val="FrameContents"/>
                              <w:spacing w:line="251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cea publicată de Banca Central Europeană pe Internet la adresa :</w:t>
                            </w:r>
                          </w:p>
                          <w:p w:rsidR="00FE3B00" w:rsidRDefault="00FE3B00">
                            <w:pPr>
                              <w:pStyle w:val="FrameContents"/>
                              <w:spacing w:before="1"/>
                              <w:ind w:left="28"/>
                            </w:pPr>
                            <w:r>
                              <w:rPr>
                                <w:b/>
                              </w:rPr>
                              <w:t>&lt;</w:t>
                            </w:r>
                            <w:hyperlink r:id="rId5">
                              <w:r>
                                <w:rPr>
                                  <w:rStyle w:val="InternetLink"/>
                                  <w:b/>
                                  <w:color w:val="00000A"/>
                                </w:rPr>
                                <w:t>http://www.ecb.int/index.html</w:t>
                              </w:r>
                            </w:hyperlink>
                            <w:r>
                              <w:rPr>
                                <w:b/>
                              </w:rPr>
                              <w:t>&gt; la data întocmirii Studiului de fezabilitate)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2" o:spid="_x0000_s1027" style="position:absolute;margin-left:69.4pt;margin-top:14.05pt;width:456.75pt;height:38.3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" fillcolor="#bebebe" stroked="f">
                <v:textbox inset="0,0,0,0">
                  <w:txbxContent>
                    <w:p w:rsidR="00FE3B00" w:rsidRDefault="00FE3B00">
                      <w:pPr>
                        <w:pStyle w:val="FrameContents"/>
                        <w:tabs>
                          <w:tab w:val="left" w:leader="dot" w:pos="1791"/>
                        </w:tabs>
                        <w:spacing w:before="1" w:line="251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Euro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</w:rPr>
                        <w:tab/>
                        <w:t xml:space="preserve">LEI (Rata de converșie între Euro şi </w:t>
                      </w:r>
                      <w:r>
                        <w:rPr>
                          <w:b/>
                          <w:spacing w:val="-3"/>
                        </w:rPr>
                        <w:t xml:space="preserve">moneda </w:t>
                      </w:r>
                      <w:r>
                        <w:rPr>
                          <w:b/>
                        </w:rPr>
                        <w:t>naţională pentru Romania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este</w:t>
                      </w:r>
                    </w:p>
                    <w:p w:rsidR="00FE3B00" w:rsidRDefault="00FE3B00">
                      <w:pPr>
                        <w:pStyle w:val="FrameContents"/>
                        <w:spacing w:line="251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cea publicată de Banca Central Europeană pe Internet la adresa :</w:t>
                      </w:r>
                    </w:p>
                    <w:p w:rsidR="00FE3B00" w:rsidRDefault="00FE3B00">
                      <w:pPr>
                        <w:pStyle w:val="FrameContents"/>
                        <w:spacing w:before="1"/>
                        <w:ind w:left="28"/>
                      </w:pPr>
                      <w:r>
                        <w:rPr>
                          <w:b/>
                        </w:rPr>
                        <w:t>&lt;</w:t>
                      </w:r>
                      <w:hyperlink r:id="rId6">
                        <w:r>
                          <w:rPr>
                            <w:rStyle w:val="InternetLink"/>
                            <w:b/>
                            <w:color w:val="00000A"/>
                          </w:rPr>
                          <w:t>http://www.ecb.int/index.html</w:t>
                        </w:r>
                      </w:hyperlink>
                      <w:r>
                        <w:rPr>
                          <w:b/>
                        </w:rPr>
                        <w:t>&gt; la data întocmirii Studiului de fezabilitate)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W w:w="9638" w:type="dxa"/>
        <w:tblInd w:w="598" w:type="dxa"/>
        <w:tblBorders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226"/>
        <w:gridCol w:w="1888"/>
        <w:gridCol w:w="3099"/>
      </w:tblGrid>
      <w:tr w:rsidR="00C045E7">
        <w:trPr>
          <w:trHeight w:val="522"/>
        </w:trPr>
        <w:tc>
          <w:tcPr>
            <w:tcW w:w="9637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5"/>
              <w:ind w:left="230"/>
              <w:rPr>
                <w:b/>
              </w:rPr>
            </w:pPr>
            <w:r>
              <w:rPr>
                <w:b/>
              </w:rPr>
              <w:t>Plan Financiar Sub-Măsura 7.2</w:t>
            </w:r>
          </w:p>
          <w:p w:rsidR="00C045E7" w:rsidRDefault="00FE3B00">
            <w:pPr>
              <w:pStyle w:val="TableParagraph"/>
              <w:spacing w:before="2" w:line="233" w:lineRule="exact"/>
              <w:ind w:left="230"/>
              <w:rPr>
                <w:b/>
                <w:i/>
              </w:rPr>
            </w:pPr>
            <w:r>
              <w:rPr>
                <w:b/>
                <w:i/>
              </w:rPr>
              <w:t>Euro</w:t>
            </w:r>
          </w:p>
        </w:tc>
      </w:tr>
      <w:tr w:rsidR="00C045E7">
        <w:trPr>
          <w:trHeight w:val="509"/>
        </w:trPr>
        <w:tc>
          <w:tcPr>
            <w:tcW w:w="4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2"/>
              <w:rPr>
                <w:b/>
              </w:rPr>
            </w:pPr>
          </w:p>
          <w:p w:rsidR="00C045E7" w:rsidRDefault="00FE3B00">
            <w:pPr>
              <w:pStyle w:val="TableParagraph"/>
              <w:spacing w:line="234" w:lineRule="exact"/>
              <w:ind w:left="2655"/>
              <w:rPr>
                <w:b/>
              </w:rPr>
            </w:pPr>
            <w:r>
              <w:rPr>
                <w:b/>
              </w:rPr>
              <w:t>Cheltuieli eligibile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9966"/>
          </w:tcPr>
          <w:p w:rsidR="00C045E7" w:rsidRDefault="00FE3B00">
            <w:pPr>
              <w:pStyle w:val="TableParagraph"/>
              <w:spacing w:before="3" w:line="254" w:lineRule="exact"/>
              <w:ind w:left="463" w:right="556" w:firstLine="14"/>
              <w:rPr>
                <w:b/>
              </w:rPr>
            </w:pPr>
            <w:r>
              <w:rPr>
                <w:b/>
                <w:spacing w:val="-8"/>
              </w:rPr>
              <w:t xml:space="preserve">Cheltuieli </w:t>
            </w:r>
            <w:r>
              <w:rPr>
                <w:b/>
                <w:spacing w:val="-9"/>
              </w:rPr>
              <w:t>neeligibile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45E7" w:rsidRDefault="00C045E7">
            <w:pPr>
              <w:pStyle w:val="TableParagraph"/>
              <w:spacing w:before="2"/>
              <w:rPr>
                <w:b/>
              </w:rPr>
            </w:pPr>
          </w:p>
          <w:p w:rsidR="00C045E7" w:rsidRDefault="00FE3B00">
            <w:pPr>
              <w:pStyle w:val="TableParagraph"/>
              <w:spacing w:line="234" w:lineRule="exact"/>
              <w:ind w:left="348" w:right="1483"/>
              <w:jc w:val="center"/>
              <w:rPr>
                <w:b/>
              </w:rPr>
            </w:pPr>
            <w:r>
              <w:rPr>
                <w:b/>
              </w:rPr>
              <w:t>Total proiect</w:t>
            </w:r>
          </w:p>
        </w:tc>
      </w:tr>
      <w:tr w:rsidR="00C045E7">
        <w:trPr>
          <w:trHeight w:val="405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9966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52" w:line="233" w:lineRule="exact"/>
              <w:ind w:left="7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9966"/>
          </w:tcPr>
          <w:p w:rsidR="00C045E7" w:rsidRDefault="00FE3B00">
            <w:pPr>
              <w:pStyle w:val="TableParagraph"/>
              <w:spacing w:before="152" w:line="233" w:lineRule="exact"/>
              <w:ind w:right="9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9966"/>
          </w:tcPr>
          <w:p w:rsidR="00C045E7" w:rsidRDefault="00FE3B00">
            <w:pPr>
              <w:pStyle w:val="TableParagraph"/>
              <w:spacing w:before="152" w:line="233" w:lineRule="exact"/>
              <w:ind w:right="10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045E7" w:rsidRDefault="00FE3B00">
            <w:pPr>
              <w:pStyle w:val="TableParagraph"/>
              <w:spacing w:before="152" w:line="233" w:lineRule="exact"/>
              <w:ind w:right="113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45E7">
        <w:trPr>
          <w:trHeight w:val="345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39966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39966"/>
          </w:tcPr>
          <w:p w:rsidR="00C045E7" w:rsidRDefault="00FE3B00">
            <w:pPr>
              <w:pStyle w:val="TableParagraph"/>
              <w:spacing w:before="87" w:line="238" w:lineRule="exact"/>
              <w:ind w:left="830" w:right="92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euro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39966"/>
          </w:tcPr>
          <w:p w:rsidR="00C045E7" w:rsidRDefault="00FE3B00">
            <w:pPr>
              <w:pStyle w:val="TableParagraph"/>
              <w:spacing w:before="87" w:line="238" w:lineRule="exact"/>
              <w:ind w:left="665" w:right="7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euro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045E7" w:rsidRDefault="00FE3B00">
            <w:pPr>
              <w:pStyle w:val="TableParagraph"/>
              <w:spacing w:before="87" w:line="238" w:lineRule="exact"/>
              <w:ind w:left="348" w:right="14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euro</w:t>
            </w:r>
          </w:p>
        </w:tc>
      </w:tr>
      <w:tr w:rsidR="00C045E7">
        <w:trPr>
          <w:trHeight w:val="513"/>
        </w:trPr>
        <w:tc>
          <w:tcPr>
            <w:tcW w:w="2424" w:type="dxa"/>
            <w:tcBorders>
              <w:left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3" w:line="254" w:lineRule="exact"/>
              <w:ind w:right="961"/>
            </w:pPr>
            <w:r>
              <w:rPr>
                <w:b/>
                <w:spacing w:val="-8"/>
              </w:rPr>
              <w:t xml:space="preserve">1. </w:t>
            </w:r>
            <w:r>
              <w:rPr>
                <w:b/>
                <w:spacing w:val="-11"/>
              </w:rPr>
              <w:t xml:space="preserve">Ajutor   public </w:t>
            </w:r>
            <w:r>
              <w:rPr>
                <w:b/>
                <w:spacing w:val="-15"/>
              </w:rPr>
              <w:t>nerambursabil</w:t>
            </w:r>
          </w:p>
        </w:tc>
        <w:tc>
          <w:tcPr>
            <w:tcW w:w="222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30"/>
              <w:ind w:right="13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339966"/>
            <w:tcMar>
              <w:left w:w="-1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3099" w:type="dxa"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30"/>
              <w:ind w:right="117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045E7">
        <w:trPr>
          <w:trHeight w:val="513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" w:line="250" w:lineRule="atLeast"/>
              <w:ind w:left="172"/>
              <w:rPr>
                <w:b/>
              </w:rPr>
            </w:pPr>
            <w:r>
              <w:rPr>
                <w:b/>
                <w:spacing w:val="-8"/>
              </w:rPr>
              <w:t xml:space="preserve">2. </w:t>
            </w:r>
            <w:proofErr w:type="spellStart"/>
            <w:r>
              <w:rPr>
                <w:b/>
                <w:spacing w:val="-15"/>
              </w:rPr>
              <w:t>Cofinanţare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4"/>
              </w:rPr>
              <w:t xml:space="preserve">privată, </w:t>
            </w:r>
            <w:r>
              <w:rPr>
                <w:b/>
                <w:spacing w:val="-9"/>
              </w:rPr>
              <w:t xml:space="preserve">din </w:t>
            </w:r>
            <w:r>
              <w:rPr>
                <w:b/>
                <w:spacing w:val="-13"/>
              </w:rPr>
              <w:t>care: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30"/>
              <w:ind w:right="13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30"/>
              <w:ind w:right="13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30"/>
              <w:ind w:right="117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045E7">
        <w:trPr>
          <w:trHeight w:val="446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88" w:line="238" w:lineRule="exact"/>
              <w:ind w:left="422"/>
            </w:pPr>
            <w:r>
              <w:t xml:space="preserve">2.1 - </w:t>
            </w:r>
            <w:proofErr w:type="spellStart"/>
            <w:r>
              <w:t>autofinanţare</w:t>
            </w:r>
            <w:proofErr w:type="spellEnd"/>
          </w:p>
        </w:tc>
        <w:tc>
          <w:tcPr>
            <w:tcW w:w="222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97"/>
              <w:ind w:right="13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97"/>
              <w:ind w:right="13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97"/>
              <w:ind w:right="117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045E7">
        <w:trPr>
          <w:trHeight w:val="450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93" w:line="238" w:lineRule="exact"/>
              <w:ind w:left="398"/>
            </w:pPr>
            <w:r>
              <w:lastRenderedPageBreak/>
              <w:t>2.2 - împrumuturi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01"/>
              <w:ind w:right="13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01"/>
              <w:ind w:right="13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01"/>
              <w:ind w:right="117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045E7">
        <w:trPr>
          <w:trHeight w:val="450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97" w:line="233" w:lineRule="exact"/>
              <w:ind w:left="172"/>
              <w:rPr>
                <w:b/>
              </w:rPr>
            </w:pPr>
            <w:r>
              <w:rPr>
                <w:b/>
              </w:rPr>
              <w:t>3. Buget Local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01"/>
              <w:ind w:right="13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01"/>
              <w:ind w:right="13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01"/>
              <w:ind w:right="117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045E7">
        <w:trPr>
          <w:trHeight w:val="456"/>
        </w:trPr>
        <w:tc>
          <w:tcPr>
            <w:tcW w:w="2424" w:type="dxa"/>
            <w:tcBorders>
              <w:top w:val="single" w:sz="4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98" w:line="238" w:lineRule="exact"/>
              <w:ind w:left="172"/>
              <w:rPr>
                <w:b/>
              </w:rPr>
            </w:pPr>
            <w:r>
              <w:rPr>
                <w:b/>
              </w:rPr>
              <w:t>4. TOTAL PROIECT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8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97"/>
              <w:ind w:right="13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8" w:space="0" w:color="000001"/>
              <w:right w:val="single" w:sz="8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97"/>
              <w:ind w:right="13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97"/>
              <w:ind w:right="117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045E7">
        <w:trPr>
          <w:trHeight w:val="513"/>
        </w:trPr>
        <w:tc>
          <w:tcPr>
            <w:tcW w:w="2424" w:type="dxa"/>
            <w:tcBorders>
              <w:left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" w:line="250" w:lineRule="exact"/>
              <w:ind w:left="172" w:right="135"/>
            </w:pPr>
            <w:r>
              <w:rPr>
                <w:spacing w:val="-7"/>
              </w:rPr>
              <w:t xml:space="preserve">Procent </w:t>
            </w:r>
            <w:proofErr w:type="spellStart"/>
            <w:r>
              <w:rPr>
                <w:spacing w:val="-7"/>
              </w:rPr>
              <w:t>contribuţie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publică</w:t>
            </w:r>
          </w:p>
        </w:tc>
        <w:tc>
          <w:tcPr>
            <w:tcW w:w="2226" w:type="dxa"/>
            <w:tcBorders>
              <w:left w:val="single" w:sz="8" w:space="0" w:color="000001"/>
              <w:right w:val="single" w:sz="4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141"/>
              </w:tabs>
              <w:spacing w:before="130"/>
              <w:ind w:left="742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%</w:t>
            </w:r>
          </w:p>
        </w:tc>
        <w:tc>
          <w:tcPr>
            <w:tcW w:w="188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339966"/>
          </w:tcPr>
          <w:p w:rsidR="00C045E7" w:rsidRDefault="00C045E7">
            <w:pPr>
              <w:pStyle w:val="TableParagraph"/>
            </w:pPr>
          </w:p>
        </w:tc>
        <w:tc>
          <w:tcPr>
            <w:tcW w:w="3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460"/>
        </w:trPr>
        <w:tc>
          <w:tcPr>
            <w:tcW w:w="2424" w:type="dxa"/>
            <w:tcBorders>
              <w:left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98" w:line="243" w:lineRule="exact"/>
              <w:ind w:left="230"/>
            </w:pPr>
            <w:r>
              <w:t>Avans solicitat</w:t>
            </w:r>
          </w:p>
        </w:tc>
        <w:tc>
          <w:tcPr>
            <w:tcW w:w="2226" w:type="dxa"/>
            <w:tcBorders>
              <w:left w:val="single" w:sz="8" w:space="0" w:color="000001"/>
              <w:right w:val="single" w:sz="4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06"/>
              <w:ind w:right="14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339966"/>
          </w:tcPr>
          <w:p w:rsidR="00C045E7" w:rsidRDefault="00C045E7">
            <w:pPr>
              <w:pStyle w:val="TableParagraph"/>
            </w:pPr>
          </w:p>
        </w:tc>
        <w:tc>
          <w:tcPr>
            <w:tcW w:w="3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490"/>
        </w:trPr>
        <w:tc>
          <w:tcPr>
            <w:tcW w:w="2424" w:type="dxa"/>
            <w:tcBorders>
              <w:left w:val="single" w:sz="4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45E7" w:rsidRDefault="00FE3B00">
            <w:pPr>
              <w:pStyle w:val="TableParagraph"/>
              <w:spacing w:line="248" w:lineRule="exact"/>
              <w:ind w:left="230"/>
            </w:pPr>
            <w:r>
              <w:t>Procent avans</w:t>
            </w:r>
          </w:p>
        </w:tc>
        <w:tc>
          <w:tcPr>
            <w:tcW w:w="2226" w:type="dxa"/>
            <w:tcBorders>
              <w:left w:val="single" w:sz="8" w:space="0" w:color="000001"/>
              <w:right w:val="single" w:sz="4" w:space="0" w:color="000001"/>
            </w:tcBorders>
            <w:shd w:val="clear" w:color="auto" w:fill="C0C0C0"/>
            <w:tcMar>
              <w:left w:w="-10" w:type="dxa"/>
            </w:tcMar>
          </w:tcPr>
          <w:p w:rsidR="00C045E7" w:rsidRDefault="00FE3B00">
            <w:pPr>
              <w:pStyle w:val="TableParagraph"/>
              <w:tabs>
                <w:tab w:val="left" w:pos="1141"/>
              </w:tabs>
              <w:spacing w:before="116"/>
              <w:ind w:left="742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%</w:t>
            </w:r>
          </w:p>
        </w:tc>
        <w:tc>
          <w:tcPr>
            <w:tcW w:w="188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339966"/>
          </w:tcPr>
          <w:p w:rsidR="00C045E7" w:rsidRDefault="00C045E7">
            <w:pPr>
              <w:pStyle w:val="TableParagraph"/>
            </w:pPr>
          </w:p>
        </w:tc>
        <w:tc>
          <w:tcPr>
            <w:tcW w:w="30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045E7" w:rsidRDefault="00C045E7">
            <w:pPr>
              <w:pStyle w:val="TableParagraph"/>
            </w:pPr>
          </w:p>
        </w:tc>
      </w:tr>
    </w:tbl>
    <w:p w:rsidR="00C045E7" w:rsidRDefault="00C045E7">
      <w:pPr>
        <w:pStyle w:val="BodyText"/>
        <w:spacing w:before="8"/>
        <w:ind w:left="0"/>
        <w:rPr>
          <w:b/>
          <w:sz w:val="15"/>
        </w:rPr>
      </w:pPr>
    </w:p>
    <w:p w:rsidR="00C045E7" w:rsidRDefault="00FE3B00">
      <w:pPr>
        <w:tabs>
          <w:tab w:val="left" w:pos="5018"/>
        </w:tabs>
        <w:spacing w:before="92" w:line="251" w:lineRule="exact"/>
        <w:ind w:left="67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-4016375</wp:posOffset>
                </wp:positionV>
                <wp:extent cx="6127750" cy="3920490"/>
                <wp:effectExtent l="0" t="0" r="0" b="0"/>
                <wp:wrapNone/>
                <wp:docPr id="5" name="Image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200" cy="3919680"/>
                          <a:chOff x="0" y="0"/>
                          <a:chExt cx="0" cy="0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854640" y="3694320"/>
                            <a:ext cx="303084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9" h="505">
                                <a:moveTo>
                                  <a:pt x="8418" y="0"/>
                                </a:moveTo>
                                <a:lnTo>
                                  <a:pt x="8317" y="0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8418" y="504"/>
                                </a:lnTo>
                                <a:lnTo>
                                  <a:pt x="8418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18800" y="1800"/>
                            <a:ext cx="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142920" y="18360"/>
                            <a:ext cx="5221080" cy="1584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18800" y="18360"/>
                            <a:ext cx="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78840" y="720"/>
                            <a:ext cx="534600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854640" y="3713400"/>
                            <a:ext cx="161100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7" h="511">
                                <a:moveTo>
                                  <a:pt x="22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96" y="510"/>
                                </a:lnTo>
                                <a:lnTo>
                                  <a:pt x="2161" y="510"/>
                                </a:lnTo>
                                <a:lnTo>
                                  <a:pt x="2262" y="510"/>
                                </a:lnTo>
                                <a:lnTo>
                                  <a:pt x="2262" y="0"/>
                                </a:lnTo>
                                <a:moveTo>
                                  <a:pt x="4476" y="0"/>
                                </a:moveTo>
                                <a:lnTo>
                                  <a:pt x="2267" y="0"/>
                                </a:lnTo>
                                <a:lnTo>
                                  <a:pt x="2267" y="510"/>
                                </a:lnTo>
                                <a:lnTo>
                                  <a:pt x="2377" y="510"/>
                                </a:lnTo>
                                <a:lnTo>
                                  <a:pt x="4370" y="510"/>
                                </a:lnTo>
                                <a:lnTo>
                                  <a:pt x="4476" y="510"/>
                                </a:lnTo>
                                <a:lnTo>
                                  <a:pt x="4476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567080" y="52200"/>
                            <a:ext cx="72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854640" y="3713400"/>
                            <a:ext cx="3030840" cy="3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9" h="928">
                                <a:moveTo>
                                  <a:pt x="2262" y="519"/>
                                </a:moveTo>
                                <a:lnTo>
                                  <a:pt x="0" y="519"/>
                                </a:lnTo>
                                <a:lnTo>
                                  <a:pt x="0" y="927"/>
                                </a:lnTo>
                                <a:lnTo>
                                  <a:pt x="96" y="927"/>
                                </a:lnTo>
                                <a:lnTo>
                                  <a:pt x="2161" y="927"/>
                                </a:lnTo>
                                <a:lnTo>
                                  <a:pt x="2262" y="927"/>
                                </a:lnTo>
                                <a:lnTo>
                                  <a:pt x="2262" y="519"/>
                                </a:lnTo>
                                <a:moveTo>
                                  <a:pt x="4476" y="519"/>
                                </a:moveTo>
                                <a:lnTo>
                                  <a:pt x="2267" y="519"/>
                                </a:lnTo>
                                <a:lnTo>
                                  <a:pt x="2267" y="927"/>
                                </a:lnTo>
                                <a:lnTo>
                                  <a:pt x="2377" y="927"/>
                                </a:lnTo>
                                <a:lnTo>
                                  <a:pt x="4370" y="927"/>
                                </a:lnTo>
                                <a:lnTo>
                                  <a:pt x="4476" y="927"/>
                                </a:lnTo>
                                <a:lnTo>
                                  <a:pt x="4476" y="519"/>
                                </a:lnTo>
                                <a:moveTo>
                                  <a:pt x="6368" y="0"/>
                                </a:moveTo>
                                <a:lnTo>
                                  <a:pt x="6267" y="0"/>
                                </a:lnTo>
                                <a:lnTo>
                                  <a:pt x="6267" y="0"/>
                                </a:lnTo>
                                <a:lnTo>
                                  <a:pt x="4586" y="0"/>
                                </a:lnTo>
                                <a:lnTo>
                                  <a:pt x="4586" y="0"/>
                                </a:lnTo>
                                <a:lnTo>
                                  <a:pt x="4481" y="0"/>
                                </a:lnTo>
                                <a:lnTo>
                                  <a:pt x="4481" y="509"/>
                                </a:lnTo>
                                <a:lnTo>
                                  <a:pt x="4586" y="509"/>
                                </a:lnTo>
                                <a:lnTo>
                                  <a:pt x="6267" y="509"/>
                                </a:lnTo>
                                <a:lnTo>
                                  <a:pt x="6368" y="509"/>
                                </a:lnTo>
                                <a:lnTo>
                                  <a:pt x="6368" y="0"/>
                                </a:lnTo>
                                <a:moveTo>
                                  <a:pt x="8418" y="0"/>
                                </a:moveTo>
                                <a:lnTo>
                                  <a:pt x="6372" y="0"/>
                                </a:lnTo>
                                <a:lnTo>
                                  <a:pt x="6372" y="509"/>
                                </a:lnTo>
                                <a:lnTo>
                                  <a:pt x="6483" y="509"/>
                                </a:lnTo>
                                <a:lnTo>
                                  <a:pt x="8317" y="509"/>
                                </a:lnTo>
                                <a:lnTo>
                                  <a:pt x="8418" y="509"/>
                                </a:lnTo>
                                <a:lnTo>
                                  <a:pt x="8418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567080" y="79200"/>
                            <a:ext cx="72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2468160" y="3732480"/>
                            <a:ext cx="6789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8" h="409">
                                <a:moveTo>
                                  <a:pt x="1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lnTo>
                                  <a:pt x="105" y="408"/>
                                </a:lnTo>
                                <a:lnTo>
                                  <a:pt x="1786" y="408"/>
                                </a:lnTo>
                                <a:lnTo>
                                  <a:pt x="1887" y="408"/>
                                </a:ln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970000" y="79200"/>
                            <a:ext cx="72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3150360" y="3732480"/>
                            <a:ext cx="73584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" h="409">
                                <a:moveTo>
                                  <a:pt x="2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lnTo>
                                  <a:pt x="111" y="408"/>
                                </a:lnTo>
                                <a:lnTo>
                                  <a:pt x="1945" y="408"/>
                                </a:lnTo>
                                <a:lnTo>
                                  <a:pt x="2046" y="408"/>
                                </a:ln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4175280" y="79200"/>
                            <a:ext cx="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854640" y="3747600"/>
                            <a:ext cx="81396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3" h="342">
                                <a:moveTo>
                                  <a:pt x="22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96" y="341"/>
                                </a:lnTo>
                                <a:lnTo>
                                  <a:pt x="2161" y="341"/>
                                </a:lnTo>
                                <a:lnTo>
                                  <a:pt x="2262" y="341"/>
                                </a:lnTo>
                                <a:lnTo>
                                  <a:pt x="2262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118800" y="102240"/>
                            <a:ext cx="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1671480" y="3747600"/>
                            <a:ext cx="79452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" h="342"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10" y="341"/>
                                </a:lnTo>
                                <a:lnTo>
                                  <a:pt x="2103" y="341"/>
                                </a:lnTo>
                                <a:lnTo>
                                  <a:pt x="2209" y="341"/>
                                </a:lnTo>
                                <a:lnTo>
                                  <a:pt x="2209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1567080" y="102240"/>
                            <a:ext cx="72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2468160" y="3747600"/>
                            <a:ext cx="67896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8" h="342">
                                <a:moveTo>
                                  <a:pt x="1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05" y="341"/>
                                </a:lnTo>
                                <a:lnTo>
                                  <a:pt x="1786" y="341"/>
                                </a:lnTo>
                                <a:lnTo>
                                  <a:pt x="1887" y="341"/>
                                </a:ln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970000" y="102240"/>
                            <a:ext cx="72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3150360" y="3747600"/>
                            <a:ext cx="735840" cy="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" h="342">
                                <a:moveTo>
                                  <a:pt x="2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11" y="341"/>
                                </a:lnTo>
                                <a:lnTo>
                                  <a:pt x="1945" y="341"/>
                                </a:lnTo>
                                <a:lnTo>
                                  <a:pt x="2046" y="341"/>
                                </a:ln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4175280" y="102240"/>
                            <a:ext cx="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84600" y="119520"/>
                            <a:ext cx="720" cy="158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84600" y="135360"/>
                            <a:ext cx="720" cy="176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21000" y="119520"/>
                            <a:ext cx="1402200" cy="316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27520" y="119520"/>
                            <a:ext cx="1197720" cy="3168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129560" y="119520"/>
                            <a:ext cx="1298520" cy="316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78840" y="118800"/>
                            <a:ext cx="14389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1524600" y="118800"/>
                            <a:ext cx="13971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2927520" y="118800"/>
                            <a:ext cx="11980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4132440" y="118800"/>
                            <a:ext cx="12934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84600" y="152280"/>
                            <a:ext cx="720" cy="172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84600" y="169560"/>
                            <a:ext cx="720" cy="16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1671480" y="3779640"/>
                            <a:ext cx="2214360" cy="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" h="511"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2209" y="510"/>
                                </a:lnTo>
                                <a:lnTo>
                                  <a:pt x="2209" y="0"/>
                                </a:lnTo>
                                <a:moveTo>
                                  <a:pt x="4102" y="0"/>
                                </a:moveTo>
                                <a:lnTo>
                                  <a:pt x="2214" y="0"/>
                                </a:lnTo>
                                <a:lnTo>
                                  <a:pt x="2214" y="510"/>
                                </a:lnTo>
                                <a:lnTo>
                                  <a:pt x="4102" y="510"/>
                                </a:lnTo>
                                <a:lnTo>
                                  <a:pt x="4102" y="0"/>
                                </a:lnTo>
                                <a:moveTo>
                                  <a:pt x="6152" y="0"/>
                                </a:moveTo>
                                <a:lnTo>
                                  <a:pt x="4105" y="0"/>
                                </a:lnTo>
                                <a:lnTo>
                                  <a:pt x="4105" y="510"/>
                                </a:lnTo>
                                <a:lnTo>
                                  <a:pt x="6152" y="510"/>
                                </a:lnTo>
                                <a:lnTo>
                                  <a:pt x="6152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78840" y="152280"/>
                            <a:ext cx="14389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1524600" y="152280"/>
                            <a:ext cx="13971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927520" y="152280"/>
                            <a:ext cx="11980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4132440" y="152280"/>
                            <a:ext cx="12934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Freeform: Shape 41"/>
                        <wps:cNvSpPr/>
                        <wps:spPr>
                          <a:xfrm>
                            <a:off x="1671480" y="3799080"/>
                            <a:ext cx="2214360" cy="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" h="1369">
                                <a:moveTo>
                                  <a:pt x="2209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368"/>
                                </a:lnTo>
                                <a:lnTo>
                                  <a:pt x="2209" y="1368"/>
                                </a:lnTo>
                                <a:lnTo>
                                  <a:pt x="2209" y="917"/>
                                </a:lnTo>
                                <a:moveTo>
                                  <a:pt x="2209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907"/>
                                </a:lnTo>
                                <a:lnTo>
                                  <a:pt x="2209" y="907"/>
                                </a:lnTo>
                                <a:lnTo>
                                  <a:pt x="2209" y="456"/>
                                </a:lnTo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2209" y="447"/>
                                </a:lnTo>
                                <a:lnTo>
                                  <a:pt x="2209" y="0"/>
                                </a:lnTo>
                                <a:moveTo>
                                  <a:pt x="4102" y="917"/>
                                </a:moveTo>
                                <a:lnTo>
                                  <a:pt x="2214" y="917"/>
                                </a:lnTo>
                                <a:lnTo>
                                  <a:pt x="2214" y="1368"/>
                                </a:lnTo>
                                <a:lnTo>
                                  <a:pt x="4102" y="1368"/>
                                </a:lnTo>
                                <a:lnTo>
                                  <a:pt x="4102" y="917"/>
                                </a:lnTo>
                                <a:moveTo>
                                  <a:pt x="4102" y="456"/>
                                </a:moveTo>
                                <a:lnTo>
                                  <a:pt x="2214" y="456"/>
                                </a:lnTo>
                                <a:lnTo>
                                  <a:pt x="2214" y="907"/>
                                </a:lnTo>
                                <a:lnTo>
                                  <a:pt x="4102" y="907"/>
                                </a:lnTo>
                                <a:lnTo>
                                  <a:pt x="4102" y="456"/>
                                </a:lnTo>
                                <a:moveTo>
                                  <a:pt x="4102" y="0"/>
                                </a:moveTo>
                                <a:lnTo>
                                  <a:pt x="2214" y="0"/>
                                </a:lnTo>
                                <a:lnTo>
                                  <a:pt x="2214" y="447"/>
                                </a:lnTo>
                                <a:lnTo>
                                  <a:pt x="4102" y="447"/>
                                </a:lnTo>
                                <a:lnTo>
                                  <a:pt x="4102" y="0"/>
                                </a:lnTo>
                                <a:moveTo>
                                  <a:pt x="6152" y="917"/>
                                </a:moveTo>
                                <a:lnTo>
                                  <a:pt x="4105" y="917"/>
                                </a:lnTo>
                                <a:lnTo>
                                  <a:pt x="4105" y="1368"/>
                                </a:lnTo>
                                <a:lnTo>
                                  <a:pt x="6152" y="1368"/>
                                </a:lnTo>
                                <a:lnTo>
                                  <a:pt x="6152" y="917"/>
                                </a:lnTo>
                                <a:moveTo>
                                  <a:pt x="6152" y="456"/>
                                </a:moveTo>
                                <a:lnTo>
                                  <a:pt x="4105" y="456"/>
                                </a:lnTo>
                                <a:lnTo>
                                  <a:pt x="4105" y="907"/>
                                </a:lnTo>
                                <a:lnTo>
                                  <a:pt x="6152" y="907"/>
                                </a:lnTo>
                                <a:lnTo>
                                  <a:pt x="6152" y="456"/>
                                </a:lnTo>
                                <a:moveTo>
                                  <a:pt x="6152" y="0"/>
                                </a:moveTo>
                                <a:lnTo>
                                  <a:pt x="4105" y="0"/>
                                </a:lnTo>
                                <a:lnTo>
                                  <a:pt x="4105" y="447"/>
                                </a:lnTo>
                                <a:lnTo>
                                  <a:pt x="6152" y="447"/>
                                </a:lnTo>
                                <a:lnTo>
                                  <a:pt x="6152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84600" y="199440"/>
                            <a:ext cx="720" cy="16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84600" y="229320"/>
                            <a:ext cx="720" cy="16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84600" y="259200"/>
                            <a:ext cx="720" cy="16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73080" y="720"/>
                            <a:ext cx="0" cy="27612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1671480" y="3849840"/>
                            <a:ext cx="2214360" cy="1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3" h="453">
                                <a:moveTo>
                                  <a:pt x="2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lnTo>
                                  <a:pt x="2209" y="452"/>
                                </a:lnTo>
                                <a:lnTo>
                                  <a:pt x="2209" y="0"/>
                                </a:lnTo>
                                <a:moveTo>
                                  <a:pt x="4102" y="0"/>
                                </a:moveTo>
                                <a:lnTo>
                                  <a:pt x="2214" y="0"/>
                                </a:lnTo>
                                <a:lnTo>
                                  <a:pt x="2214" y="452"/>
                                </a:lnTo>
                                <a:lnTo>
                                  <a:pt x="4102" y="452"/>
                                </a:lnTo>
                                <a:lnTo>
                                  <a:pt x="4102" y="0"/>
                                </a:lnTo>
                                <a:moveTo>
                                  <a:pt x="6152" y="0"/>
                                </a:moveTo>
                                <a:lnTo>
                                  <a:pt x="4105" y="0"/>
                                </a:lnTo>
                                <a:lnTo>
                                  <a:pt x="4105" y="452"/>
                                </a:lnTo>
                                <a:lnTo>
                                  <a:pt x="6152" y="452"/>
                                </a:lnTo>
                                <a:lnTo>
                                  <a:pt x="6152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84600" y="289080"/>
                            <a:ext cx="720" cy="176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84600" y="306720"/>
                            <a:ext cx="720" cy="16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84600" y="323280"/>
                            <a:ext cx="720" cy="158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521000" y="306720"/>
                            <a:ext cx="1402200" cy="316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Freeform: Shape 51"/>
                        <wps:cNvSpPr/>
                        <wps:spPr>
                          <a:xfrm>
                            <a:off x="2468160" y="3867120"/>
                            <a:ext cx="6789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8" h="505">
                                <a:moveTo>
                                  <a:pt x="1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105" y="504"/>
                                </a:lnTo>
                                <a:lnTo>
                                  <a:pt x="1786" y="504"/>
                                </a:lnTo>
                                <a:lnTo>
                                  <a:pt x="1887" y="504"/>
                                </a:ln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2970000" y="323280"/>
                            <a:ext cx="720" cy="1584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" name="Freeform: Shape 53"/>
                        <wps:cNvSpPr/>
                        <wps:spPr>
                          <a:xfrm>
                            <a:off x="3150360" y="3867120"/>
                            <a:ext cx="73584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" h="505">
                                <a:moveTo>
                                  <a:pt x="2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111" y="504"/>
                                </a:lnTo>
                                <a:lnTo>
                                  <a:pt x="1945" y="504"/>
                                </a:lnTo>
                                <a:lnTo>
                                  <a:pt x="2046" y="504"/>
                                </a:ln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4175280" y="323280"/>
                            <a:ext cx="0" cy="1584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78840" y="306000"/>
                            <a:ext cx="14389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1524600" y="306000"/>
                            <a:ext cx="13971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2927520" y="306000"/>
                            <a:ext cx="11980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4132440" y="306000"/>
                            <a:ext cx="12934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21000" y="339840"/>
                            <a:ext cx="1402200" cy="28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Freeform: Shape 60"/>
                        <wps:cNvSpPr/>
                        <wps:spPr>
                          <a:xfrm>
                            <a:off x="2468160" y="3886200"/>
                            <a:ext cx="678960" cy="1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8" h="453">
                                <a:moveTo>
                                  <a:pt x="1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lnTo>
                                  <a:pt x="105" y="452"/>
                                </a:lnTo>
                                <a:lnTo>
                                  <a:pt x="1786" y="452"/>
                                </a:lnTo>
                                <a:lnTo>
                                  <a:pt x="1887" y="452"/>
                                </a:ln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2970000" y="353160"/>
                            <a:ext cx="72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29560" y="339840"/>
                            <a:ext cx="1298520" cy="2844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78840" y="339840"/>
                            <a:ext cx="14389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1524600" y="339840"/>
                            <a:ext cx="13971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2927520" y="339840"/>
                            <a:ext cx="11980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4132440" y="339840"/>
                            <a:ext cx="12934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521000" y="370080"/>
                            <a:ext cx="1402200" cy="298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Freeform: Shape 68"/>
                        <wps:cNvSpPr/>
                        <wps:spPr>
                          <a:xfrm>
                            <a:off x="2468160" y="3902760"/>
                            <a:ext cx="678960" cy="1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8" h="477">
                                <a:moveTo>
                                  <a:pt x="1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105" y="476"/>
                                </a:lnTo>
                                <a:lnTo>
                                  <a:pt x="1786" y="476"/>
                                </a:lnTo>
                                <a:lnTo>
                                  <a:pt x="1887" y="476"/>
                                </a:ln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2970000" y="384120"/>
                            <a:ext cx="72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Freeform: Shape 70"/>
                        <wps:cNvSpPr/>
                        <wps:spPr>
                          <a:xfrm>
                            <a:off x="3150360" y="3902760"/>
                            <a:ext cx="735840" cy="1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" h="477">
                                <a:moveTo>
                                  <a:pt x="2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111" y="476"/>
                                </a:lnTo>
                                <a:lnTo>
                                  <a:pt x="1945" y="476"/>
                                </a:lnTo>
                                <a:lnTo>
                                  <a:pt x="2046" y="476"/>
                                </a:ln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4175280" y="384120"/>
                            <a:ext cx="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118800" y="353160"/>
                            <a:ext cx="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78840" y="369720"/>
                            <a:ext cx="143892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1524600" y="369720"/>
                            <a:ext cx="13971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2927520" y="369720"/>
                            <a:ext cx="11980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4132440" y="369720"/>
                            <a:ext cx="12934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118800" y="384120"/>
                            <a:ext cx="0" cy="16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73080" y="276120"/>
                            <a:ext cx="0" cy="1245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5520" y="400680"/>
                            <a:ext cx="1152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78840" y="401400"/>
                            <a:ext cx="1438920" cy="72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1521000" y="34920"/>
                            <a:ext cx="720" cy="3657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517760" y="400680"/>
                            <a:ext cx="1152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530360" y="400680"/>
                            <a:ext cx="138996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2924280" y="34920"/>
                            <a:ext cx="720" cy="3657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921760" y="400680"/>
                            <a:ext cx="1152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932920" y="400680"/>
                            <a:ext cx="119196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4129560" y="34920"/>
                            <a:ext cx="0" cy="3657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125600" y="400680"/>
                            <a:ext cx="1152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38200" y="400680"/>
                            <a:ext cx="128664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5432400" y="720"/>
                            <a:ext cx="0" cy="40140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0" y="0"/>
                            <a:ext cx="612720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B2A2B" id="Image3" o:spid="_x0000_s1026" style="position:absolute;margin-left:65.55pt;margin-top:-316.25pt;width:482.5pt;height:308.7pt;z-index:-503316472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">
                <v:shape id="Freeform: Shape 2" o:spid="_x0000_s1027" style="position:absolute;left:854640;top:3694320;width:3030840;height:17640;visibility:visible;mso-wrap-style:square;v-text-anchor:top" coordsize="8419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" path="m8418,l8317,,96,,,,,504r8418,l8418,e" fillcolor="#396" stroked="f">
                  <v:path arrowok="t"/>
                </v:shape>
                <v:line id="Straight Connector 4" o:spid="_x0000_s1028" style="position:absolute;visibility:visible;mso-wrap-style:square" from="118800,1800" to="118800,1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" strokeweight=".34mm"/>
                <v:rect id="Rectangle 6" o:spid="_x0000_s1029" style="position:absolute;left:142920;top:18360;width:522108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" fillcolor="#396" stroked="f"/>
                <v:line id="Straight Connector 7" o:spid="_x0000_s1030" style="position:absolute;visibility:visible;mso-wrap-style:square" from="118800,18360" to="118800,3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" strokeweight=".34mm"/>
                <v:rect id="Rectangle 8" o:spid="_x0000_s1031" style="position:absolute;left:78840;top:720;width:53460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Freeform: Shape 9" o:spid="_x0000_s1032" style="position:absolute;left:854640;top:3713400;width:1611000;height:17640;visibility:visible;mso-wrap-style:square;v-text-anchor:top" coordsize="447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" path="m2262,l,,,510r96,l2161,510r101,l2262,m4476,l2267,r,510l2377,510r1993,l4476,510,4476,e" fillcolor="#396" stroked="f">
                  <v:path arrowok="t"/>
                </v:shape>
                <v:line id="Straight Connector 10" o:spid="_x0000_s1033" style="position:absolute;visibility:visible;mso-wrap-style:square" from="1567080,52200" to="1567800,6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" strokeweight=".34mm"/>
                <v:shape id="Freeform: Shape 11" o:spid="_x0000_s1034" style="position:absolute;left:854640;top:3713400;width:3030840;height:33480;visibility:visible;mso-wrap-style:square;v-text-anchor:top" coordsize="8419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" path="m2262,519l,519,,927r96,l2161,927r101,l2262,519t2214,l2267,519r,408l2377,927r1993,l4476,927r,-408m6368,l6267,r,l4586,r,l4481,r,509l4586,509r1681,l6368,509,6368,m8418,l6372,r,509l6483,509r1834,l8418,509,8418,e" fillcolor="#396" stroked="f">
                  <v:path arrowok="t"/>
                </v:shape>
                <v:line id="Straight Connector 12" o:spid="_x0000_s1035" style="position:absolute;visibility:visible;mso-wrap-style:square" from="1567080,79200" to="1567800,9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" strokeweight=".34mm"/>
                <v:shape id="Freeform: Shape 13" o:spid="_x0000_s1036" style="position:absolute;left:2468160;top:3732480;width:678960;height:14760;visibility:visible;mso-wrap-style:square;v-text-anchor:top" coordsize="1888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" path="m1887,l,,,408r105,l1786,408r101,l1887,e" fillcolor="#396" stroked="f">
                  <v:path arrowok="t"/>
                </v:shape>
                <v:line id="Straight Connector 14" o:spid="_x0000_s1037" style="position:absolute;visibility:visible;mso-wrap-style:square" from="2970000,79200" to="2970720,9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" strokeweight=".34mm"/>
                <v:shape id="Freeform: Shape 15" o:spid="_x0000_s1038" style="position:absolute;left:3150360;top:3732480;width:735840;height:14760;visibility:visible;mso-wrap-style:square;v-text-anchor:top" coordsize="2047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" path="m2046,l,,,408r111,l1945,408r101,l2046,e" fillcolor="#396" stroked="f">
                  <v:path arrowok="t"/>
                </v:shape>
                <v:line id="Straight Connector 16" o:spid="_x0000_s1039" style="position:absolute;visibility:visible;mso-wrap-style:square" from="4175280,79200" to="4175280,9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" strokeweight=".34mm"/>
                <v:shape id="Freeform: Shape 17" o:spid="_x0000_s1040" style="position:absolute;left:854640;top:3747600;width:813960;height:12240;visibility:visible;mso-wrap-style:square;v-text-anchor:top" coordsize="226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" path="m2262,l,,,341r96,l2161,341r101,l2262,e" fillcolor="#396" stroked="f">
                  <v:path arrowok="t"/>
                </v:shape>
                <v:line id="Straight Connector 18" o:spid="_x0000_s1041" style="position:absolute;visibility:visible;mso-wrap-style:square" from="118800,102240" to="118800,11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" strokeweight=".34mm"/>
                <v:shape id="Freeform: Shape 19" o:spid="_x0000_s1042" style="position:absolute;left:1671480;top:3747600;width:794520;height:12240;visibility:visible;mso-wrap-style:square;v-text-anchor:top" coordsize="221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" path="m2209,l,,,341r110,l2103,341r106,l2209,e" fillcolor="#396" stroked="f">
                  <v:path arrowok="t"/>
                </v:shape>
                <v:line id="Straight Connector 20" o:spid="_x0000_s1043" style="position:absolute;visibility:visible;mso-wrap-style:square" from="1567080,102240" to="1567800,11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" strokeweight=".34mm"/>
                <v:shape id="Freeform: Shape 21" o:spid="_x0000_s1044" style="position:absolute;left:2468160;top:3747600;width:678960;height:12240;visibility:visible;mso-wrap-style:square;v-text-anchor:top" coordsize="188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" path="m1887,l,,,341r105,l1786,341r101,l1887,e" fillcolor="#396" stroked="f">
                  <v:path arrowok="t"/>
                </v:shape>
                <v:line id="Straight Connector 22" o:spid="_x0000_s1045" style="position:absolute;visibility:visible;mso-wrap-style:square" from="2970000,102240" to="2970720,11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" strokeweight=".34mm"/>
                <v:shape id="Freeform: Shape 23" o:spid="_x0000_s1046" style="position:absolute;left:3150360;top:3747600;width:735840;height:12240;visibility:visible;mso-wrap-style:square;v-text-anchor:top" coordsize="204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" path="m2046,l,,,341r111,l1945,341r101,l2046,e" fillcolor="#396" stroked="f">
                  <v:path arrowok="t"/>
                </v:shape>
                <v:line id="Straight Connector 24" o:spid="_x0000_s1047" style="position:absolute;visibility:visible;mso-wrap-style:square" from="4175280,102240" to="4175280,11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" strokeweight=".34mm"/>
                <v:line id="Straight Connector 25" o:spid="_x0000_s1048" style="position:absolute;visibility:visible;mso-wrap-style:square" from="84600,119520" to="85320,13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" strokeweight=".18mm"/>
                <v:line id="Straight Connector 26" o:spid="_x0000_s1049" style="position:absolute;visibility:visible;mso-wrap-style:square" from="84600,135360" to="85320,15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" strokeweight=".18mm"/>
                <v:rect id="Rectangle 27" o:spid="_x0000_s1050" style="position:absolute;left:1521000;top:119520;width:1402200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CP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" fillcolor="silver" stroked="f"/>
                <v:rect id="Rectangle 28" o:spid="_x0000_s1051" style="position:absolute;left:2927520;top:119520;width:1197720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" fillcolor="#396" stroked="f"/>
                <v:rect id="Rectangle 29" o:spid="_x0000_s1052" style="position:absolute;left:4129560;top:119520;width:1298520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line id="Straight Connector 30" o:spid="_x0000_s1053" style="position:absolute;visibility:visible;mso-wrap-style:square" from="78840,118800" to="1517760,11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" strokeweight=".18mm"/>
                <v:line id="Straight Connector 31" o:spid="_x0000_s1054" style="position:absolute;visibility:visible;mso-wrap-style:square" from="1524600,118800" to="2921760,11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" strokeweight=".18mm"/>
                <v:line id="Straight Connector 32" o:spid="_x0000_s1055" style="position:absolute;visibility:visible;mso-wrap-style:square" from="2927520,118800" to="4125600,11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" strokeweight=".18mm"/>
                <v:line id="Straight Connector 33" o:spid="_x0000_s1056" style="position:absolute;visibility:visible;mso-wrap-style:square" from="4132440,118800" to="5425920,11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" strokeweight=".18mm"/>
                <v:line id="Straight Connector 34" o:spid="_x0000_s1057" style="position:absolute;visibility:visible;mso-wrap-style:square" from="84600,152280" to="85320,169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" strokeweight=".18mm"/>
                <v:line id="Straight Connector 35" o:spid="_x0000_s1058" style="position:absolute;visibility:visible;mso-wrap-style:square" from="84600,169560" to="85320,18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" strokeweight=".18mm"/>
                <v:shape id="Freeform: Shape 36" o:spid="_x0000_s1059" style="position:absolute;left:1671480;top:3779640;width:2214360;height:18360;visibility:visible;mso-wrap-style:square;v-text-anchor:top" coordsize="6153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" path="m2209,l,,,510r2209,l2209,m4102,l2214,r,510l4102,510,4102,m6152,l4105,r,510l6152,510,6152,e" fillcolor="silver" stroked="f">
                  <v:path arrowok="t"/>
                </v:shape>
                <v:line id="Straight Connector 37" o:spid="_x0000_s1060" style="position:absolute;visibility:visible;mso-wrap-style:square" from="78840,152280" to="1517760,15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" strokeweight=".18mm"/>
                <v:line id="Straight Connector 38" o:spid="_x0000_s1061" style="position:absolute;visibility:visible;mso-wrap-style:square" from="1524600,152280" to="2921760,15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" strokeweight=".18mm"/>
                <v:line id="Straight Connector 39" o:spid="_x0000_s1062" style="position:absolute;visibility:visible;mso-wrap-style:square" from="2927520,152280" to="4125600,15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" strokeweight=".18mm"/>
                <v:line id="Straight Connector 40" o:spid="_x0000_s1063" style="position:absolute;visibility:visible;mso-wrap-style:square" from="4132440,152280" to="5425920,15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" strokeweight=".18mm"/>
                <v:shape id="Freeform: Shape 41" o:spid="_x0000_s1064" style="position:absolute;left:1671480;top:3799080;width:2214360;height:49680;visibility:visible;mso-wrap-style:square;v-text-anchor:top" coordsize="6153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" path="m2209,917l,917r,451l2209,1368r,-451m2209,456l,456,,907r2209,l2209,456m2209,l,,,447r2209,l2209,m4102,917r-1888,l2214,1368r1888,l4102,917t,-461l2214,456r,451l4102,907r,-451m4102,l2214,r,447l4102,447,4102,m6152,917r-2047,l4105,1368r2047,l6152,917t,-461l4105,456r,451l6152,907r,-451m6152,l4105,r,447l6152,447,6152,e" fillcolor="silver" stroked="f">
                  <v:path arrowok="t"/>
                </v:shape>
                <v:line id="Straight Connector 42" o:spid="_x0000_s1065" style="position:absolute;visibility:visible;mso-wrap-style:square" from="84600,199440" to="85320,21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" strokeweight=".18mm"/>
                <v:line id="Straight Connector 43" o:spid="_x0000_s1066" style="position:absolute;visibility:visible;mso-wrap-style:square" from="84600,229320" to="85320,24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" strokeweight=".18mm"/>
                <v:line id="Straight Connector 44" o:spid="_x0000_s1067" style="position:absolute;visibility:visible;mso-wrap-style:square" from="84600,259200" to="85320,27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" strokeweight=".18mm"/>
                <v:line id="Straight Connector 45" o:spid="_x0000_s1068" style="position:absolute;visibility:visible;mso-wrap-style:square" from="73080,720" to="73080,27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" strokeweight=".34mm"/>
                <v:shape id="Freeform: Shape 46" o:spid="_x0000_s1069" style="position:absolute;left:1671480;top:3849840;width:2214360;height:15840;visibility:visible;mso-wrap-style:square;v-text-anchor:top" coordsize="61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" path="m2209,l,,,452r2209,l2209,m4102,l2214,r,452l4102,452,4102,m6152,l4105,r,452l6152,452,6152,e" fillcolor="silver" stroked="f">
                  <v:path arrowok="t"/>
                </v:shape>
                <v:line id="Straight Connector 47" o:spid="_x0000_s1070" style="position:absolute;visibility:visible;mso-wrap-style:square" from="84600,289080" to="85320,30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" strokeweight=".18mm"/>
                <v:line id="Straight Connector 48" o:spid="_x0000_s1071" style="position:absolute;visibility:visible;mso-wrap-style:square" from="84600,306720" to="85320,32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" strokeweight=".18mm"/>
                <v:line id="Straight Connector 49" o:spid="_x0000_s1072" style="position:absolute;visibility:visible;mso-wrap-style:square" from="84600,323280" to="85320,33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" strokeweight=".18mm"/>
                <v:rect id="Rectangle 50" o:spid="_x0000_s1073" style="position:absolute;left:1521000;top:306720;width:1402200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    <v:shape id="Freeform: Shape 51" o:spid="_x0000_s1074" style="position:absolute;left:2468160;top:3867120;width:678960;height:17640;visibility:visible;mso-wrap-style:square;v-text-anchor:top" coordsize="1888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" path="m1887,l,,,504r105,l1786,504r101,l1887,e" fillcolor="#396" stroked="f">
                  <v:path arrowok="t"/>
                </v:shape>
                <v:line id="Straight Connector 52" o:spid="_x0000_s1075" style="position:absolute;visibility:visible;mso-wrap-style:square" from="2970000,323280" to="2970720,33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" strokeweight=".34mm"/>
                <v:shape id="Freeform: Shape 53" o:spid="_x0000_s1076" style="position:absolute;left:3150360;top:3867120;width:735840;height:17640;visibility:visible;mso-wrap-style:square;v-text-anchor:top" coordsize="2047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" path="m2046,l,,,504r111,l1945,504r101,l2046,e" fillcolor="#396" stroked="f">
                  <v:path arrowok="t"/>
                </v:shape>
                <v:line id="Straight Connector 54" o:spid="_x0000_s1077" style="position:absolute;visibility:visible;mso-wrap-style:square" from="4175280,323280" to="4175280,33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" strokeweight=".34mm"/>
                <v:line id="Straight Connector 55" o:spid="_x0000_s1078" style="position:absolute;visibility:visible;mso-wrap-style:square" from="78840,306000" to="1517760,30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" strokeweight=".18mm"/>
                <v:line id="Straight Connector 56" o:spid="_x0000_s1079" style="position:absolute;visibility:visible;mso-wrap-style:square" from="1524600,306000" to="2921760,30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" strokeweight=".18mm"/>
                <v:line id="Straight Connector 57" o:spid="_x0000_s1080" style="position:absolute;visibility:visible;mso-wrap-style:square" from="2927520,306000" to="4125600,30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" strokeweight=".18mm"/>
                <v:line id="Straight Connector 58" o:spid="_x0000_s1081" style="position:absolute;visibility:visible;mso-wrap-style:square" from="4132440,306000" to="5425920,30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" strokeweight=".18mm"/>
                <v:rect id="Rectangle 59" o:spid="_x0000_s1082" style="position:absolute;left:1521000;top:339840;width:1402200;height:2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Freeform: Shape 60" o:spid="_x0000_s1083" style="position:absolute;left:2468160;top:3886200;width:678960;height:15840;visibility:visible;mso-wrap-style:square;v-text-anchor:top" coordsize="1888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" path="m1887,l,,,452r105,l1786,452r101,l1887,e" fillcolor="#396" stroked="f">
                  <v:path arrowok="t"/>
                </v:shape>
                <v:line id="Straight Connector 61" o:spid="_x0000_s1084" style="position:absolute;visibility:visible;mso-wrap-style:square" from="2970000,353160" to="2970720,36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" strokeweight=".34mm"/>
                <v:rect id="Rectangle 62" o:spid="_x0000_s1085" style="position:absolute;left:4129560;top:339840;width:1298520;height:28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" fillcolor="#396" stroked="f"/>
                <v:line id="Straight Connector 63" o:spid="_x0000_s1086" style="position:absolute;visibility:visible;mso-wrap-style:square" from="78840,339840" to="1517760,34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" strokeweight=".18mm"/>
                <v:line id="Straight Connector 64" o:spid="_x0000_s1087" style="position:absolute;visibility:visible;mso-wrap-style:square" from="1524600,339840" to="2921760,34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" strokeweight=".18mm"/>
                <v:line id="Straight Connector 65" o:spid="_x0000_s1088" style="position:absolute;visibility:visible;mso-wrap-style:square" from="2927520,339840" to="4125600,34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" strokeweight=".18mm"/>
                <v:line id="Straight Connector 66" o:spid="_x0000_s1089" style="position:absolute;visibility:visible;mso-wrap-style:square" from="4132440,339840" to="5425920,34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" strokeweight=".18mm"/>
                <v:rect id="Rectangle 67" o:spid="_x0000_s1090" style="position:absolute;left:1521000;top:370080;width:1402200;height:29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 id="Freeform: Shape 68" o:spid="_x0000_s1091" style="position:absolute;left:2468160;top:3902760;width:678960;height:17280;visibility:visible;mso-wrap-style:square;v-text-anchor:top" coordsize="188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" path="m1887,l,,,476r105,l1786,476r101,l1887,e" fillcolor="#396" stroked="f">
                  <v:path arrowok="t"/>
                </v:shape>
                <v:line id="Straight Connector 69" o:spid="_x0000_s1092" style="position:absolute;visibility:visible;mso-wrap-style:square" from="2970000,384120" to="2970720,4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" strokeweight=".34mm"/>
                <v:shape id="Freeform: Shape 70" o:spid="_x0000_s1093" style="position:absolute;left:3150360;top:3902760;width:735840;height:17280;visibility:visible;mso-wrap-style:square;v-text-anchor:top" coordsize="204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" path="m2046,l,,,476r111,l1945,476r101,l2046,e" fillcolor="#396" stroked="f">
                  <v:path arrowok="t"/>
                </v:shape>
                <v:line id="Straight Connector 71" o:spid="_x0000_s1094" style="position:absolute;visibility:visible;mso-wrap-style:square" from="4175280,384120" to="4175280,4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" strokeweight=".34mm"/>
                <v:line id="Straight Connector 72" o:spid="_x0000_s1095" style="position:absolute;visibility:visible;mso-wrap-style:square" from="118800,353160" to="118800,36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" strokeweight=".34mm"/>
                <v:line id="Straight Connector 73" o:spid="_x0000_s1096" style="position:absolute;visibility:visible;mso-wrap-style:square" from="78840,369720" to="1517760,37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" strokeweight=".18mm"/>
                <v:line id="Straight Connector 74" o:spid="_x0000_s1097" style="position:absolute;visibility:visible;mso-wrap-style:square" from="1524600,369720" to="2921760,37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" strokeweight=".18mm"/>
                <v:line id="Straight Connector 75" o:spid="_x0000_s1098" style="position:absolute;visibility:visible;mso-wrap-style:square" from="2927520,369720" to="4125600,37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" strokeweight=".18mm"/>
                <v:line id="Straight Connector 76" o:spid="_x0000_s1099" style="position:absolute;visibility:visible;mso-wrap-style:square" from="4132440,369720" to="5425920,37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" strokeweight=".18mm"/>
                <v:line id="Straight Connector 77" o:spid="_x0000_s1100" style="position:absolute;visibility:visible;mso-wrap-style:square" from="118800,384120" to="118800,4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" strokeweight=".34mm"/>
                <v:line id="Straight Connector 78" o:spid="_x0000_s1101" style="position:absolute;visibility:visible;mso-wrap-style:square" from="73080,276120" to="73080,4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" strokeweight=".34mm"/>
                <v:rect id="Rectangle 79" o:spid="_x0000_s1102" style="position:absolute;left:65520;top:400680;width:11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Straight Connector 80" o:spid="_x0000_s1103" style="position:absolute;visibility:visible;mso-wrap-style:square" from="78840,401400" to="1517760,40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" strokeweight=".34mm"/>
                <v:line id="Straight Connector 81" o:spid="_x0000_s1104" style="position:absolute;visibility:visible;mso-wrap-style:square" from="1521000,34920" to="1521720,4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" strokeweight=".18mm"/>
                <v:rect id="Rectangle 82" o:spid="_x0000_s1105" style="position:absolute;left:1517760;top:400680;width:11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83" o:spid="_x0000_s1106" style="position:absolute;left:1530360;top:400680;width:13899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Straight Connector 84" o:spid="_x0000_s1107" style="position:absolute;visibility:visible;mso-wrap-style:square" from="2924280,34920" to="2925000,4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" strokeweight=".18mm"/>
                <v:rect id="Rectangle 85" o:spid="_x0000_s1108" style="position:absolute;left:2921760;top:400680;width:11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6" o:spid="_x0000_s1109" style="position:absolute;left:2932920;top:400680;width:11919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Straight Connector 87" o:spid="_x0000_s1110" style="position:absolute;visibility:visible;mso-wrap-style:square" from="4129560,34920" to="4129560,4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" strokeweight=".18mm"/>
                <v:rect id="Rectangle 88" o:spid="_x0000_s1111" style="position:absolute;left:4125600;top:400680;width:11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89" o:spid="_x0000_s1112" style="position:absolute;left:4138200;top:400680;width:12866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Straight Connector 90" o:spid="_x0000_s1113" style="position:absolute;visibility:visible;mso-wrap-style:square" from="5432400,720" to="5432400,40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" strokeweight=".34mm"/>
                <v:line id="Straight Connector 91" o:spid="_x0000_s1114" style="position:absolute;visibility:visible;mso-wrap-style:square" from="0,0" to="612720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" strokeweight=".18mm"/>
                <w10:wrap anchorx="page"/>
              </v:group>
            </w:pict>
          </mc:Fallback>
        </mc:AlternateContent>
      </w:r>
      <w:r>
        <w:rPr>
          <w:b/>
        </w:rPr>
        <w:t>Formule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calcul:</w:t>
      </w:r>
      <w:r>
        <w:rPr>
          <w:b/>
        </w:rPr>
        <w:tab/>
      </w:r>
      <w:proofErr w:type="spellStart"/>
      <w:r>
        <w:rPr>
          <w:b/>
        </w:rPr>
        <w:t>Restricţii</w:t>
      </w:r>
      <w:proofErr w:type="spellEnd"/>
    </w:p>
    <w:p w:rsidR="00C045E7" w:rsidRDefault="00FE3B00">
      <w:pPr>
        <w:pStyle w:val="BodyText"/>
        <w:tabs>
          <w:tab w:val="left" w:pos="3812"/>
        </w:tabs>
        <w:ind w:left="1065" w:right="2759"/>
      </w:pPr>
      <w:r>
        <w:t>Col.3 = col.1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col.2</w:t>
      </w:r>
      <w:r>
        <w:tab/>
        <w:t xml:space="preserve">R.1, col.1= Procent </w:t>
      </w:r>
      <w:proofErr w:type="spellStart"/>
      <w:r>
        <w:t>contribuţie</w:t>
      </w:r>
      <w:proofErr w:type="spellEnd"/>
      <w:r>
        <w:t xml:space="preserve"> publică x R. 4, col.1 R.4 = R.1 + R.2 +</w:t>
      </w:r>
      <w:r>
        <w:rPr>
          <w:spacing w:val="-9"/>
        </w:rPr>
        <w:t xml:space="preserve"> </w:t>
      </w:r>
      <w:r>
        <w:t>R.3</w:t>
      </w:r>
    </w:p>
    <w:p w:rsidR="00C045E7" w:rsidRDefault="00FE3B00">
      <w:pPr>
        <w:tabs>
          <w:tab w:val="left" w:pos="3845"/>
        </w:tabs>
        <w:spacing w:before="1"/>
        <w:ind w:left="1065"/>
        <w:rPr>
          <w:i/>
        </w:rPr>
      </w:pPr>
      <w:r>
        <w:t>R.2 = R.2.1</w:t>
      </w:r>
      <w:r>
        <w:rPr>
          <w:spacing w:val="-9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R.2.2</w:t>
      </w:r>
      <w:r>
        <w:tab/>
      </w:r>
      <w:r>
        <w:rPr>
          <w:i/>
        </w:rPr>
        <w:t>Procent avans = Avans solicitat / Ajutor public nerambursabil</w:t>
      </w:r>
      <w:r>
        <w:rPr>
          <w:i/>
          <w:spacing w:val="-6"/>
        </w:rPr>
        <w:t xml:space="preserve"> </w:t>
      </w:r>
      <w:r>
        <w:rPr>
          <w:i/>
        </w:rPr>
        <w:t>*100</w:t>
      </w:r>
    </w:p>
    <w:p w:rsidR="00C045E7" w:rsidRDefault="00C045E7">
      <w:pPr>
        <w:pStyle w:val="BodyText"/>
        <w:spacing w:before="2"/>
        <w:ind w:left="0"/>
        <w:rPr>
          <w:i/>
        </w:rPr>
      </w:pPr>
    </w:p>
    <w:tbl>
      <w:tblPr>
        <w:tblW w:w="10432" w:type="dxa"/>
        <w:tblInd w:w="571" w:type="dxa"/>
        <w:tblBorders>
          <w:top w:val="single" w:sz="12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3"/>
        <w:gridCol w:w="39"/>
        <w:gridCol w:w="506"/>
        <w:gridCol w:w="33"/>
        <w:gridCol w:w="506"/>
        <w:gridCol w:w="955"/>
      </w:tblGrid>
      <w:tr w:rsidR="00C045E7">
        <w:trPr>
          <w:trHeight w:val="508"/>
        </w:trPr>
        <w:tc>
          <w:tcPr>
            <w:tcW w:w="8432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FE3B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u w:val="single"/>
              </w:rPr>
              <w:t>3. Verificarea bugetului indicativ</w:t>
            </w:r>
          </w:p>
        </w:tc>
        <w:tc>
          <w:tcPr>
            <w:tcW w:w="539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FE3B00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50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FE3B00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</w:rPr>
              <w:t>NU</w:t>
            </w:r>
          </w:p>
        </w:tc>
        <w:tc>
          <w:tcPr>
            <w:tcW w:w="95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FE3B00">
            <w:pPr>
              <w:pStyle w:val="TableParagraph"/>
              <w:spacing w:before="3" w:line="254" w:lineRule="exact"/>
              <w:ind w:left="234" w:right="102" w:hanging="101"/>
              <w:rPr>
                <w:b/>
              </w:rPr>
            </w:pPr>
            <w:r>
              <w:rPr>
                <w:b/>
              </w:rPr>
              <w:t>Nu este cazul</w:t>
            </w:r>
          </w:p>
        </w:tc>
      </w:tr>
      <w:tr w:rsidR="00C045E7">
        <w:trPr>
          <w:trHeight w:val="1514"/>
        </w:trPr>
        <w:tc>
          <w:tcPr>
            <w:tcW w:w="8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FE3B00">
            <w:pPr>
              <w:pStyle w:val="TableParagraph"/>
              <w:ind w:left="110" w:right="132"/>
              <w:jc w:val="both"/>
            </w:pPr>
            <w:r>
              <w:rPr>
                <w:b/>
              </w:rPr>
              <w:t xml:space="preserve">3.1 </w:t>
            </w:r>
            <w:proofErr w:type="spellStart"/>
            <w:r>
              <w:rPr>
                <w:spacing w:val="-5"/>
              </w:rPr>
              <w:t>Informaţiile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furnizate </w:t>
            </w:r>
            <w:r>
              <w:t xml:space="preserve">în </w:t>
            </w:r>
            <w:r>
              <w:rPr>
                <w:spacing w:val="-5"/>
              </w:rPr>
              <w:t xml:space="preserve">cadrul </w:t>
            </w:r>
            <w:r>
              <w:rPr>
                <w:spacing w:val="-4"/>
              </w:rPr>
              <w:t xml:space="preserve">bugetului indicativ </w:t>
            </w:r>
            <w:r>
              <w:rPr>
                <w:spacing w:val="-3"/>
              </w:rPr>
              <w:t xml:space="preserve">din </w:t>
            </w:r>
            <w:r>
              <w:rPr>
                <w:spacing w:val="-5"/>
              </w:rPr>
              <w:t xml:space="preserve">cererea </w:t>
            </w:r>
            <w:r>
              <w:rPr>
                <w:spacing w:val="-3"/>
              </w:rPr>
              <w:t xml:space="preserve">de </w:t>
            </w:r>
            <w:proofErr w:type="spellStart"/>
            <w:r>
              <w:rPr>
                <w:spacing w:val="-4"/>
              </w:rPr>
              <w:t>finanţare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sunt </w:t>
            </w:r>
            <w:r>
              <w:rPr>
                <w:spacing w:val="-4"/>
              </w:rPr>
              <w:t xml:space="preserve">corecte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r>
              <w:rPr>
                <w:spacing w:val="-5"/>
              </w:rPr>
              <w:t xml:space="preserve">sunt </w:t>
            </w:r>
            <w:r>
              <w:t xml:space="preserve">în </w:t>
            </w:r>
            <w:r>
              <w:rPr>
                <w:spacing w:val="-5"/>
              </w:rPr>
              <w:t xml:space="preserve">conformitate </w:t>
            </w:r>
            <w:r>
              <w:rPr>
                <w:spacing w:val="-4"/>
              </w:rPr>
              <w:t xml:space="preserve">cu devizul general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r>
              <w:rPr>
                <w:spacing w:val="-5"/>
              </w:rPr>
              <w:t xml:space="preserve">devizele </w:t>
            </w:r>
            <w:r>
              <w:t xml:space="preserve">pe </w:t>
            </w:r>
            <w:r>
              <w:rPr>
                <w:spacing w:val="-5"/>
              </w:rPr>
              <w:t xml:space="preserve">obiect </w:t>
            </w:r>
            <w:r>
              <w:rPr>
                <w:spacing w:val="-4"/>
              </w:rPr>
              <w:t xml:space="preserve">precizate </w:t>
            </w:r>
            <w:r>
              <w:t xml:space="preserve">în </w:t>
            </w:r>
            <w:r>
              <w:rPr>
                <w:spacing w:val="-4"/>
              </w:rPr>
              <w:t xml:space="preserve">Studiul </w:t>
            </w:r>
            <w:r>
              <w:rPr>
                <w:spacing w:val="-3"/>
              </w:rPr>
              <w:t xml:space="preserve">de </w:t>
            </w:r>
            <w:r>
              <w:rPr>
                <w:spacing w:val="-4"/>
              </w:rPr>
              <w:t xml:space="preserve">Fezabilitate </w:t>
            </w:r>
            <w:r>
              <w:t xml:space="preserve">/ </w:t>
            </w:r>
            <w:r>
              <w:rPr>
                <w:spacing w:val="-5"/>
              </w:rPr>
              <w:t xml:space="preserve">Documentația </w:t>
            </w:r>
            <w:r>
              <w:rPr>
                <w:spacing w:val="-3"/>
              </w:rPr>
              <w:t xml:space="preserve">de </w:t>
            </w:r>
            <w:r>
              <w:rPr>
                <w:spacing w:val="-4"/>
              </w:rPr>
              <w:t xml:space="preserve">Avizare </w:t>
            </w:r>
            <w:r>
              <w:t xml:space="preserve">a </w:t>
            </w:r>
            <w:r>
              <w:rPr>
                <w:spacing w:val="-5"/>
              </w:rPr>
              <w:t xml:space="preserve">Lucrărilor </w:t>
            </w:r>
            <w:r>
              <w:rPr>
                <w:spacing w:val="-3"/>
              </w:rPr>
              <w:t>de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Intervenții?</w:t>
            </w:r>
          </w:p>
          <w:p w:rsidR="00C045E7" w:rsidRDefault="00FE3B00">
            <w:pPr>
              <w:pStyle w:val="TableParagraph"/>
              <w:spacing w:line="249" w:lineRule="exact"/>
              <w:ind w:left="11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Da cu </w:t>
            </w:r>
            <w:proofErr w:type="spellStart"/>
            <w:r>
              <w:rPr>
                <w:b/>
                <w:i/>
              </w:rPr>
              <w:t>diferenţe</w:t>
            </w:r>
            <w:proofErr w:type="spellEnd"/>
            <w:r>
              <w:rPr>
                <w:b/>
                <w:i/>
              </w:rPr>
              <w:t>*</w:t>
            </w:r>
          </w:p>
          <w:p w:rsidR="00C045E7" w:rsidRDefault="00FE3B00">
            <w:pPr>
              <w:pStyle w:val="TableParagraph"/>
              <w:spacing w:line="249" w:lineRule="exact"/>
              <w:ind w:left="167"/>
              <w:jc w:val="both"/>
            </w:pPr>
            <w:r>
              <w:rPr>
                <w:b/>
                <w:i/>
              </w:rPr>
              <w:t xml:space="preserve">* </w:t>
            </w:r>
            <w:r>
              <w:t xml:space="preserve">Se completează în cazul în care expertul constată </w:t>
            </w:r>
            <w:proofErr w:type="spellStart"/>
            <w:r>
              <w:t>diferenţe</w:t>
            </w:r>
            <w:proofErr w:type="spellEnd"/>
            <w:r>
              <w:t xml:space="preserve"> </w:t>
            </w:r>
            <w:proofErr w:type="spellStart"/>
            <w:r>
              <w:t>faţă</w:t>
            </w:r>
            <w:proofErr w:type="spellEnd"/>
            <w:r>
              <w:t xml:space="preserve"> de bugetul prezentat de</w:t>
            </w:r>
          </w:p>
          <w:p w:rsidR="00C045E7" w:rsidRDefault="00FE3B00">
            <w:pPr>
              <w:pStyle w:val="TableParagraph"/>
              <w:spacing w:line="238" w:lineRule="exact"/>
              <w:ind w:left="110"/>
              <w:jc w:val="both"/>
            </w:pPr>
            <w:r>
              <w:t xml:space="preserve">solicitant în cererea de </w:t>
            </w:r>
            <w:proofErr w:type="spellStart"/>
            <w:r>
              <w:t>finanţare</w:t>
            </w:r>
            <w:proofErr w:type="spellEnd"/>
            <w:r>
              <w:t xml:space="preserve"> față de bugetele anexate proiectelor.</w:t>
            </w: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0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1290"/>
        </w:trPr>
        <w:tc>
          <w:tcPr>
            <w:tcW w:w="8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FE3B00">
            <w:pPr>
              <w:pStyle w:val="TableParagraph"/>
              <w:spacing w:line="249" w:lineRule="exact"/>
              <w:ind w:left="110"/>
            </w:pPr>
            <w:r>
              <w:rPr>
                <w:b/>
              </w:rPr>
              <w:t xml:space="preserve">3.2 </w:t>
            </w:r>
            <w:r>
              <w:t>Verificarea corectitudinii ratei de schimb.</w:t>
            </w:r>
          </w:p>
          <w:p w:rsidR="00C045E7" w:rsidRDefault="00C045E7">
            <w:pPr>
              <w:pStyle w:val="TableParagraph"/>
              <w:spacing w:before="3"/>
              <w:rPr>
                <w:i/>
                <w:sz w:val="24"/>
              </w:rPr>
            </w:pPr>
          </w:p>
          <w:p w:rsidR="00C045E7" w:rsidRDefault="00FE3B00">
            <w:pPr>
              <w:pStyle w:val="TableParagraph"/>
              <w:spacing w:before="1"/>
              <w:ind w:left="110" w:right="126"/>
            </w:pPr>
            <w:r>
              <w:t xml:space="preserve">Rata de </w:t>
            </w:r>
            <w:proofErr w:type="spellStart"/>
            <w:r>
              <w:t>converșie</w:t>
            </w:r>
            <w:proofErr w:type="spellEnd"/>
            <w:r>
              <w:t xml:space="preserve"> între Euro </w:t>
            </w:r>
            <w:proofErr w:type="spellStart"/>
            <w:r>
              <w:t>şi</w:t>
            </w:r>
            <w:proofErr w:type="spellEnd"/>
            <w:r>
              <w:t xml:space="preserve"> moneda </w:t>
            </w:r>
            <w:proofErr w:type="spellStart"/>
            <w:r>
              <w:t>naţională</w:t>
            </w:r>
            <w:proofErr w:type="spellEnd"/>
            <w:r>
              <w:t xml:space="preserve"> pentru România este cea publicată de Banca Central Europeană pe Internet la adresa: </w:t>
            </w:r>
            <w:hyperlink r:id="rId7">
              <w:r>
                <w:rPr>
                  <w:rStyle w:val="InternetLink"/>
                  <w:color w:val="0000FF"/>
                  <w:u w:color="0000FF"/>
                </w:rPr>
                <w:t>http://www.ecb.int/index.html</w:t>
              </w:r>
            </w:hyperlink>
          </w:p>
          <w:p w:rsidR="00C045E7" w:rsidRDefault="00FE3B00">
            <w:pPr>
              <w:pStyle w:val="TableParagraph"/>
              <w:spacing w:line="236" w:lineRule="exact"/>
              <w:ind w:left="110"/>
            </w:pPr>
            <w:r>
              <w:t xml:space="preserve">(se anexează pagina </w:t>
            </w:r>
            <w:proofErr w:type="spellStart"/>
            <w:r>
              <w:t>conţinând</w:t>
            </w:r>
            <w:proofErr w:type="spellEnd"/>
            <w:r>
              <w:t xml:space="preserve"> cursul BCE din data întocmirii Studiului de fezabilitate)</w:t>
            </w: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C045E7">
            <w:pPr>
              <w:pStyle w:val="TableParagraph"/>
              <w:rPr>
                <w:i/>
                <w:sz w:val="20"/>
              </w:rPr>
            </w:pPr>
          </w:p>
          <w:p w:rsidR="00C045E7" w:rsidRDefault="00C045E7">
            <w:pPr>
              <w:pStyle w:val="TableParagraph"/>
              <w:spacing w:before="2"/>
              <w:rPr>
                <w:i/>
                <w:sz w:val="24"/>
              </w:rPr>
            </w:pPr>
          </w:p>
          <w:p w:rsidR="00C045E7" w:rsidRDefault="00C045E7">
            <w:pPr>
              <w:pStyle w:val="TableParagraph"/>
              <w:ind w:left="25"/>
              <w:rPr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C045E7">
            <w:pPr>
              <w:pStyle w:val="TableParagraph"/>
              <w:rPr>
                <w:i/>
                <w:sz w:val="20"/>
              </w:rPr>
            </w:pPr>
          </w:p>
          <w:p w:rsidR="00C045E7" w:rsidRDefault="00C045E7">
            <w:pPr>
              <w:pStyle w:val="TableParagraph"/>
              <w:spacing w:before="2"/>
              <w:rPr>
                <w:i/>
                <w:sz w:val="24"/>
              </w:rPr>
            </w:pPr>
          </w:p>
          <w:p w:rsidR="00C045E7" w:rsidRDefault="00C045E7">
            <w:pPr>
              <w:pStyle w:val="TableParagraph"/>
              <w:ind w:left="23"/>
              <w:rPr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0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254"/>
        </w:trPr>
        <w:tc>
          <w:tcPr>
            <w:tcW w:w="8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FE3B00">
            <w:pPr>
              <w:pStyle w:val="TableParagraph"/>
              <w:spacing w:line="234" w:lineRule="exact"/>
              <w:ind w:left="110"/>
            </w:pPr>
            <w:r>
              <w:rPr>
                <w:b/>
              </w:rPr>
              <w:t xml:space="preserve">3.3 </w:t>
            </w:r>
            <w:r>
              <w:t xml:space="preserve">Sunt </w:t>
            </w:r>
            <w:proofErr w:type="spellStart"/>
            <w:r>
              <w:t>investiţiile</w:t>
            </w:r>
            <w:proofErr w:type="spellEnd"/>
            <w:r>
              <w:t xml:space="preserve"> eligibile în conformitate cu specificațiile sub-măsurii?</w:t>
            </w: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thinThickMediumGap" w:sz="4" w:space="0" w:color="000001"/>
              <w:bottom w:val="single" w:sz="4" w:space="0" w:color="000001"/>
              <w:right w:val="thickThinMediumGap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top w:val="single" w:sz="4" w:space="0" w:color="000001"/>
              <w:left w:val="thinThickMediumGap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0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1800"/>
        </w:trPr>
        <w:tc>
          <w:tcPr>
            <w:tcW w:w="8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FE3B00">
            <w:pPr>
              <w:pStyle w:val="TableParagraph"/>
              <w:ind w:left="110" w:right="138"/>
              <w:jc w:val="both"/>
            </w:pPr>
            <w:r>
              <w:rPr>
                <w:b/>
              </w:rPr>
              <w:t xml:space="preserve">3.4 </w:t>
            </w:r>
            <w:r>
              <w:t xml:space="preserve">Costurile reprezentând plata </w:t>
            </w:r>
            <w:proofErr w:type="spellStart"/>
            <w:r>
              <w:t>arhitecţilor</w:t>
            </w:r>
            <w:proofErr w:type="spellEnd"/>
            <w:r>
              <w:t xml:space="preserve">, inginerilor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consultanţilor</w:t>
            </w:r>
            <w:proofErr w:type="spellEnd"/>
            <w:r>
              <w:t xml:space="preserve">, taxelor legale, a studiilor de fezabilitate, </w:t>
            </w:r>
            <w:proofErr w:type="spellStart"/>
            <w:r>
              <w:t>achiziţionarea</w:t>
            </w:r>
            <w:proofErr w:type="spellEnd"/>
            <w:r>
              <w:t xml:space="preserve"> de </w:t>
            </w:r>
            <w:proofErr w:type="spellStart"/>
            <w:r>
              <w:t>licenţe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patente, pentru pregătirea </w:t>
            </w:r>
            <w:proofErr w:type="spellStart"/>
            <w:r>
              <w:t>şi</w:t>
            </w:r>
            <w:proofErr w:type="spellEnd"/>
            <w:r>
              <w:t xml:space="preserve">/sau implementarea proiectului, direct legate de măsură, </w:t>
            </w:r>
            <w:proofErr w:type="spellStart"/>
            <w:r>
              <w:t>depăşesc</w:t>
            </w:r>
            <w:proofErr w:type="spellEnd"/>
            <w:r>
              <w:t xml:space="preserve"> 10% din costul total eligibil al proiectului, respectiv 5% pentru proiectele care prevăd </w:t>
            </w:r>
            <w:proofErr w:type="spellStart"/>
            <w:r>
              <w:t>investiţii</w:t>
            </w:r>
            <w:proofErr w:type="spellEnd"/>
            <w:r>
              <w:t xml:space="preserve"> în </w:t>
            </w:r>
            <w:proofErr w:type="spellStart"/>
            <w:r>
              <w:t>achiziţii</w:t>
            </w:r>
            <w:proofErr w:type="spellEnd"/>
            <w:r>
              <w:t xml:space="preserve">, altele decât cele referitoare la </w:t>
            </w:r>
            <w:proofErr w:type="spellStart"/>
            <w:r>
              <w:t>construcţii</w:t>
            </w:r>
            <w:proofErr w:type="spellEnd"/>
            <w:r>
              <w:t>-montaj?</w:t>
            </w:r>
          </w:p>
          <w:p w:rsidR="00C045E7" w:rsidRDefault="00C045E7">
            <w:pPr>
              <w:pStyle w:val="TableParagraph"/>
              <w:spacing w:before="6"/>
              <w:rPr>
                <w:i/>
                <w:sz w:val="24"/>
              </w:rPr>
            </w:pPr>
          </w:p>
          <w:p w:rsidR="00C045E7" w:rsidRDefault="00FE3B00">
            <w:pPr>
              <w:pStyle w:val="TableParagraph"/>
              <w:spacing w:line="233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 xml:space="preserve">Da cu </w:t>
            </w:r>
            <w:proofErr w:type="spellStart"/>
            <w:r>
              <w:rPr>
                <w:b/>
              </w:rPr>
              <w:t>diferenţe</w:t>
            </w:r>
            <w:proofErr w:type="spellEnd"/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0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1363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ind w:left="110"/>
            </w:pPr>
            <w:r>
              <w:rPr>
                <w:b/>
              </w:rPr>
              <w:t xml:space="preserve">3.5 </w:t>
            </w:r>
            <w:r>
              <w:t xml:space="preserve">Cheltuielile diverse </w:t>
            </w:r>
            <w:proofErr w:type="spellStart"/>
            <w:r>
              <w:t>şi</w:t>
            </w:r>
            <w:proofErr w:type="spellEnd"/>
            <w:r>
              <w:t xml:space="preserve"> neprevăzute (Cap. 5.3) din Bugetul indicativ sunt încadrate în rubrica neeligibil?</w:t>
            </w:r>
          </w:p>
          <w:p w:rsidR="00C045E7" w:rsidRDefault="00C045E7">
            <w:pPr>
              <w:pStyle w:val="TableParagraph"/>
              <w:spacing w:before="6"/>
              <w:rPr>
                <w:i/>
                <w:sz w:val="21"/>
              </w:rPr>
            </w:pPr>
          </w:p>
          <w:p w:rsidR="00C045E7" w:rsidRDefault="00FE3B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Da cu </w:t>
            </w:r>
            <w:proofErr w:type="spellStart"/>
            <w:r>
              <w:rPr>
                <w:b/>
              </w:rPr>
              <w:t>diferenţe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1165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line="249" w:lineRule="exact"/>
              <w:ind w:left="110"/>
            </w:pPr>
            <w:r>
              <w:rPr>
                <w:b/>
              </w:rPr>
              <w:t xml:space="preserve">3.6. </w:t>
            </w:r>
            <w:r>
              <w:t>TVA-</w:t>
            </w:r>
            <w:proofErr w:type="spellStart"/>
            <w:r>
              <w:t>ul</w:t>
            </w:r>
            <w:proofErr w:type="spellEnd"/>
            <w:r>
              <w:t xml:space="preserve"> este corect încadrat în coloana cheltuielilor neeligibile/eligibile?</w:t>
            </w:r>
          </w:p>
          <w:p w:rsidR="00C045E7" w:rsidRDefault="00C045E7">
            <w:pPr>
              <w:pStyle w:val="TableParagraph"/>
              <w:spacing w:before="8"/>
              <w:rPr>
                <w:i/>
                <w:sz w:val="24"/>
              </w:rPr>
            </w:pPr>
          </w:p>
          <w:p w:rsidR="00C045E7" w:rsidRDefault="00FE3B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Da cu </w:t>
            </w:r>
            <w:proofErr w:type="spellStart"/>
            <w:r>
              <w:rPr>
                <w:b/>
              </w:rPr>
              <w:t>diferenţe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254"/>
        </w:trPr>
        <w:tc>
          <w:tcPr>
            <w:tcW w:w="104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49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line="229" w:lineRule="exact"/>
              <w:ind w:left="110"/>
            </w:pPr>
            <w:r>
              <w:rPr>
                <w:b/>
              </w:rPr>
              <w:t xml:space="preserve">4.1 </w:t>
            </w:r>
            <w:r>
              <w:t xml:space="preserve">Categoria de bunuri se </w:t>
            </w:r>
            <w:proofErr w:type="spellStart"/>
            <w:r>
              <w:t>regăseşte</w:t>
            </w:r>
            <w:proofErr w:type="spellEnd"/>
            <w:r>
              <w:t xml:space="preserve"> în Baza de Date?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line="234" w:lineRule="exact"/>
              <w:ind w:left="110"/>
            </w:pPr>
            <w:r>
              <w:rPr>
                <w:b/>
              </w:rPr>
              <w:t xml:space="preserve">4.2 </w:t>
            </w:r>
            <w:r>
              <w:t xml:space="preserve">Dacă la pct. 4.1 răspunsul este ”DA”, sunt </w:t>
            </w:r>
            <w:proofErr w:type="spellStart"/>
            <w:r>
              <w:t>ataşate</w:t>
            </w:r>
            <w:proofErr w:type="spellEnd"/>
            <w:r>
              <w:t xml:space="preserve"> extrasele tipărite din baza de date?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508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line="249" w:lineRule="exact"/>
              <w:ind w:left="110"/>
            </w:pPr>
            <w:r>
              <w:rPr>
                <w:b/>
              </w:rPr>
              <w:t xml:space="preserve">4.3 </w:t>
            </w:r>
            <w:r>
              <w:t xml:space="preserve">Dacă la pct. 4.1. răspunsul este ”DA”, </w:t>
            </w:r>
            <w:proofErr w:type="spellStart"/>
            <w:r>
              <w:t>preţurile</w:t>
            </w:r>
            <w:proofErr w:type="spellEnd"/>
            <w:r>
              <w:t xml:space="preserve"> utilizate pentru bunuri se încadrează în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r>
              <w:t>maximul prevăzut în Baza de Date?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i/>
                <w:sz w:val="10"/>
              </w:rPr>
            </w:pPr>
          </w:p>
          <w:p w:rsidR="00C045E7" w:rsidRDefault="00C045E7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i/>
                <w:sz w:val="10"/>
              </w:rPr>
            </w:pPr>
          </w:p>
          <w:p w:rsidR="00C045E7" w:rsidRDefault="00C045E7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4"/>
              <w:rPr>
                <w:i/>
                <w:sz w:val="10"/>
              </w:rPr>
            </w:pPr>
          </w:p>
          <w:p w:rsidR="00C045E7" w:rsidRDefault="00C045E7">
            <w:pPr>
              <w:pStyle w:val="TableParagraph"/>
              <w:ind w:left="60"/>
              <w:rPr>
                <w:sz w:val="20"/>
              </w:rPr>
            </w:pPr>
          </w:p>
        </w:tc>
      </w:tr>
      <w:tr w:rsidR="00C045E7">
        <w:trPr>
          <w:trHeight w:val="503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line="244" w:lineRule="exact"/>
              <w:ind w:left="110"/>
            </w:pPr>
            <w:r>
              <w:rPr>
                <w:b/>
              </w:rPr>
              <w:t xml:space="preserve">4.4 </w:t>
            </w:r>
            <w:r>
              <w:t>Pentru lucrări, există în Studiul de Fezabilitate / Documentația de Avizare a Lucrărilor de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r>
              <w:t xml:space="preserve">Intervenții/ - </w:t>
            </w:r>
            <w:proofErr w:type="spellStart"/>
            <w:r>
              <w:t>declaraţia</w:t>
            </w:r>
            <w:proofErr w:type="spellEnd"/>
            <w:r>
              <w:t xml:space="preserve"> proiectantului semnată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ştampilată</w:t>
            </w:r>
            <w:proofErr w:type="spellEnd"/>
            <w:r>
              <w:t xml:space="preserve"> privind sursa de </w:t>
            </w:r>
            <w:proofErr w:type="spellStart"/>
            <w:r>
              <w:t>preţuri</w:t>
            </w:r>
            <w:proofErr w:type="spellEnd"/>
            <w:r>
              <w:t>?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11"/>
              <w:rPr>
                <w:i/>
                <w:sz w:val="9"/>
              </w:rPr>
            </w:pPr>
          </w:p>
          <w:p w:rsidR="00C045E7" w:rsidRDefault="00C045E7">
            <w:pPr>
              <w:pStyle w:val="TableParagraph"/>
              <w:ind w:left="60"/>
              <w:rPr>
                <w:sz w:val="20"/>
              </w:rPr>
            </w:pPr>
          </w:p>
        </w:tc>
      </w:tr>
      <w:tr w:rsidR="00C045E7">
        <w:trPr>
          <w:trHeight w:val="508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line="250" w:lineRule="exact"/>
              <w:ind w:left="110"/>
            </w:pPr>
            <w:r>
              <w:rPr>
                <w:b/>
                <w:spacing w:val="-9"/>
              </w:rPr>
              <w:t>4.5</w:t>
            </w:r>
            <w:r>
              <w:rPr>
                <w:spacing w:val="-9"/>
              </w:rPr>
              <w:t xml:space="preserve">La </w:t>
            </w:r>
            <w:r>
              <w:rPr>
                <w:spacing w:val="-11"/>
              </w:rPr>
              <w:t xml:space="preserve">fundamentarea </w:t>
            </w:r>
            <w:r>
              <w:rPr>
                <w:spacing w:val="-10"/>
              </w:rPr>
              <w:t xml:space="preserve">costului </w:t>
            </w:r>
            <w:proofErr w:type="spellStart"/>
            <w:r>
              <w:rPr>
                <w:spacing w:val="-10"/>
              </w:rPr>
              <w:t>investiţiei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 xml:space="preserve">de </w:t>
            </w:r>
            <w:r>
              <w:rPr>
                <w:spacing w:val="-8"/>
              </w:rPr>
              <w:t xml:space="preserve">bază s-a </w:t>
            </w:r>
            <w:proofErr w:type="spellStart"/>
            <w:r>
              <w:rPr>
                <w:spacing w:val="-10"/>
              </w:rPr>
              <w:t>ţinut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 xml:space="preserve">cont </w:t>
            </w:r>
            <w:r>
              <w:rPr>
                <w:spacing w:val="-5"/>
              </w:rPr>
              <w:t xml:space="preserve">de </w:t>
            </w:r>
            <w:r>
              <w:rPr>
                <w:spacing w:val="-10"/>
              </w:rPr>
              <w:t xml:space="preserve">standardul </w:t>
            </w:r>
            <w:r>
              <w:rPr>
                <w:spacing w:val="-5"/>
              </w:rPr>
              <w:t xml:space="preserve">de </w:t>
            </w:r>
            <w:r>
              <w:rPr>
                <w:spacing w:val="-8"/>
              </w:rPr>
              <w:t xml:space="preserve">cost </w:t>
            </w:r>
            <w:r>
              <w:rPr>
                <w:spacing w:val="-11"/>
              </w:rPr>
              <w:t xml:space="preserve">stabilit </w:t>
            </w:r>
            <w:r>
              <w:rPr>
                <w:spacing w:val="-8"/>
              </w:rPr>
              <w:t xml:space="preserve">prin </w:t>
            </w:r>
            <w:r>
              <w:rPr>
                <w:spacing w:val="-3"/>
              </w:rPr>
              <w:t>HG</w:t>
            </w:r>
          </w:p>
          <w:p w:rsidR="00C045E7" w:rsidRDefault="00FE3B00">
            <w:pPr>
              <w:pStyle w:val="TableParagraph"/>
              <w:spacing w:before="1" w:line="238" w:lineRule="exact"/>
              <w:ind w:left="110"/>
            </w:pPr>
            <w:r>
              <w:t xml:space="preserve">363/2010, cu modificările </w:t>
            </w:r>
            <w:proofErr w:type="spellStart"/>
            <w:r>
              <w:t>şi</w:t>
            </w:r>
            <w:proofErr w:type="spellEnd"/>
            <w:r>
              <w:t xml:space="preserve"> completările ulterioare?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5"/>
              <w:rPr>
                <w:i/>
                <w:sz w:val="10"/>
              </w:rPr>
            </w:pPr>
          </w:p>
          <w:p w:rsidR="00C045E7" w:rsidRDefault="00C045E7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5"/>
              <w:rPr>
                <w:i/>
                <w:sz w:val="10"/>
              </w:rPr>
            </w:pPr>
          </w:p>
          <w:p w:rsidR="00C045E7" w:rsidRDefault="00C045E7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5"/>
              <w:rPr>
                <w:i/>
                <w:sz w:val="10"/>
              </w:rPr>
            </w:pPr>
          </w:p>
          <w:p w:rsidR="00C045E7" w:rsidRDefault="00C045E7">
            <w:pPr>
              <w:pStyle w:val="TableParagraph"/>
              <w:ind w:left="60"/>
              <w:rPr>
                <w:sz w:val="20"/>
              </w:rPr>
            </w:pPr>
          </w:p>
        </w:tc>
      </w:tr>
      <w:tr w:rsidR="00C045E7">
        <w:trPr>
          <w:trHeight w:val="249"/>
        </w:trPr>
        <w:tc>
          <w:tcPr>
            <w:tcW w:w="104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813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/>
              <w:ind w:left="110"/>
            </w:pPr>
            <w:r>
              <w:rPr>
                <w:b/>
              </w:rPr>
              <w:t xml:space="preserve">5.1 </w:t>
            </w:r>
            <w:r>
              <w:t xml:space="preserve">Planul financiar este corect completat </w:t>
            </w:r>
            <w:proofErr w:type="spellStart"/>
            <w:r>
              <w:t>şi</w:t>
            </w:r>
            <w:proofErr w:type="spellEnd"/>
            <w:r>
              <w:t xml:space="preserve"> respectă gradul de </w:t>
            </w:r>
            <w:proofErr w:type="spellStart"/>
            <w:r>
              <w:t>intervenţie</w:t>
            </w:r>
            <w:proofErr w:type="spellEnd"/>
            <w:r>
              <w:t xml:space="preserve"> publică?</w:t>
            </w:r>
          </w:p>
          <w:p w:rsidR="00C045E7" w:rsidRDefault="00C045E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C045E7" w:rsidRDefault="00FE3B00">
            <w:pPr>
              <w:pStyle w:val="TableParagraph"/>
              <w:ind w:left="110"/>
            </w:pPr>
            <w:r>
              <w:t>Pentru proiecte negeneratoare de venituri:</w:t>
            </w:r>
          </w:p>
          <w:p w:rsidR="00C045E7" w:rsidRDefault="00FE3B00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spacing w:before="2"/>
              <w:ind w:right="84"/>
            </w:pPr>
            <w:proofErr w:type="spellStart"/>
            <w:r>
              <w:rPr>
                <w:spacing w:val="-11"/>
              </w:rPr>
              <w:t>Intenșitatea</w:t>
            </w:r>
            <w:proofErr w:type="spellEnd"/>
            <w:r>
              <w:rPr>
                <w:spacing w:val="-11"/>
              </w:rPr>
              <w:t xml:space="preserve"> sprijinului </w:t>
            </w:r>
            <w:r>
              <w:rPr>
                <w:spacing w:val="-8"/>
              </w:rPr>
              <w:t xml:space="preserve">este </w:t>
            </w:r>
            <w:r>
              <w:rPr>
                <w:spacing w:val="-5"/>
              </w:rPr>
              <w:t xml:space="preserve">de </w:t>
            </w:r>
            <w:r>
              <w:rPr>
                <w:spacing w:val="-8"/>
              </w:rPr>
              <w:t xml:space="preserve">100% din </w:t>
            </w:r>
            <w:r>
              <w:rPr>
                <w:spacing w:val="-10"/>
              </w:rPr>
              <w:t xml:space="preserve">totalul cheltuielilor eligibile </w:t>
            </w:r>
            <w:r>
              <w:rPr>
                <w:spacing w:val="-8"/>
              </w:rPr>
              <w:t xml:space="preserve">pentru </w:t>
            </w:r>
            <w:r>
              <w:rPr>
                <w:spacing w:val="-10"/>
              </w:rPr>
              <w:t xml:space="preserve">proiectele </w:t>
            </w:r>
            <w:r>
              <w:rPr>
                <w:spacing w:val="-9"/>
              </w:rPr>
              <w:t xml:space="preserve">aplicate </w:t>
            </w:r>
            <w:r>
              <w:rPr>
                <w:spacing w:val="-3"/>
              </w:rPr>
              <w:t xml:space="preserve">de </w:t>
            </w:r>
            <w:r>
              <w:rPr>
                <w:spacing w:val="-10"/>
              </w:rPr>
              <w:t xml:space="preserve">autoritățile publice </w:t>
            </w:r>
            <w:r>
              <w:t>Pentru</w:t>
            </w:r>
            <w:r>
              <w:rPr>
                <w:spacing w:val="-25"/>
              </w:rPr>
              <w:t xml:space="preserve"> </w:t>
            </w:r>
            <w:r>
              <w:t>ONG-uri:</w:t>
            </w:r>
          </w:p>
          <w:p w:rsidR="00C045E7" w:rsidRDefault="00C045E7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C045E7" w:rsidRDefault="00FE3B00">
            <w:pPr>
              <w:pStyle w:val="TableParagraph"/>
              <w:ind w:left="110"/>
            </w:pPr>
            <w:r>
              <w:t>Pentru proiecte generatoare de venituri</w:t>
            </w:r>
          </w:p>
          <w:p w:rsidR="00C045E7" w:rsidRDefault="00FE3B00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spacing w:before="1"/>
              <w:ind w:right="84"/>
            </w:pPr>
            <w:proofErr w:type="spellStart"/>
            <w:r>
              <w:rPr>
                <w:spacing w:val="-11"/>
              </w:rPr>
              <w:t>Intenșitatea</w:t>
            </w:r>
            <w:proofErr w:type="spellEnd"/>
            <w:r>
              <w:rPr>
                <w:spacing w:val="-11"/>
              </w:rPr>
              <w:t xml:space="preserve"> sprijinului </w:t>
            </w:r>
            <w:r>
              <w:rPr>
                <w:spacing w:val="-8"/>
              </w:rPr>
              <w:t xml:space="preserve">este </w:t>
            </w:r>
            <w:r>
              <w:rPr>
                <w:spacing w:val="-5"/>
              </w:rPr>
              <w:t xml:space="preserve">de </w:t>
            </w:r>
            <w:r>
              <w:rPr>
                <w:spacing w:val="-7"/>
              </w:rPr>
              <w:t xml:space="preserve">90% </w:t>
            </w:r>
            <w:r>
              <w:rPr>
                <w:spacing w:val="-8"/>
              </w:rPr>
              <w:t xml:space="preserve">din </w:t>
            </w:r>
            <w:r>
              <w:rPr>
                <w:spacing w:val="-10"/>
              </w:rPr>
              <w:t xml:space="preserve">totalul cheltuielilor </w:t>
            </w:r>
            <w:r>
              <w:rPr>
                <w:spacing w:val="-11"/>
              </w:rPr>
              <w:t xml:space="preserve">eligibile </w:t>
            </w:r>
            <w:r>
              <w:rPr>
                <w:spacing w:val="-8"/>
              </w:rPr>
              <w:t xml:space="preserve">pentru </w:t>
            </w:r>
            <w:r>
              <w:rPr>
                <w:spacing w:val="-10"/>
              </w:rPr>
              <w:t xml:space="preserve">proiectele </w:t>
            </w:r>
            <w:r>
              <w:rPr>
                <w:spacing w:val="-9"/>
              </w:rPr>
              <w:t xml:space="preserve">aplicate </w:t>
            </w:r>
            <w:r>
              <w:rPr>
                <w:spacing w:val="-3"/>
              </w:rPr>
              <w:t xml:space="preserve">de </w:t>
            </w:r>
            <w:r>
              <w:rPr>
                <w:spacing w:val="-10"/>
              </w:rPr>
              <w:t xml:space="preserve">autoritățile publice </w:t>
            </w:r>
            <w:r>
              <w:t>Pentru</w:t>
            </w:r>
            <w:r>
              <w:rPr>
                <w:spacing w:val="-25"/>
              </w:rPr>
              <w:t xml:space="preserve"> </w:t>
            </w:r>
            <w:r>
              <w:t>ONG-uri:</w:t>
            </w:r>
          </w:p>
          <w:p w:rsidR="00C045E7" w:rsidRDefault="00FE3B00">
            <w:pPr>
              <w:pStyle w:val="TableParagraph"/>
              <w:spacing w:line="251" w:lineRule="exact"/>
              <w:ind w:left="172"/>
            </w:pPr>
            <w:r>
              <w:t>-</w:t>
            </w:r>
          </w:p>
          <w:p w:rsidR="00C045E7" w:rsidRDefault="00FE3B00">
            <w:pPr>
              <w:pStyle w:val="TableParagraph"/>
              <w:spacing w:before="7" w:line="233" w:lineRule="exact"/>
              <w:ind w:left="110"/>
            </w:pPr>
            <w:r>
              <w:rPr>
                <w:b/>
              </w:rPr>
              <w:t xml:space="preserve">Și nu </w:t>
            </w:r>
            <w:proofErr w:type="spellStart"/>
            <w:r>
              <w:rPr>
                <w:b/>
              </w:rPr>
              <w:t>depăsește</w:t>
            </w:r>
            <w:proofErr w:type="spellEnd"/>
            <w:r>
              <w:rPr>
                <w:b/>
              </w:rPr>
              <w:t xml:space="preserve"> 200.000 Euro/proiect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503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50" w:lineRule="exact"/>
              <w:ind w:left="110"/>
            </w:pPr>
            <w:r>
              <w:rPr>
                <w:b/>
              </w:rPr>
              <w:t xml:space="preserve">5.2 </w:t>
            </w:r>
            <w:r>
              <w:t xml:space="preserve">Proiectul se încadrează în plafonul maxim al sprijinului public nerambursabil </w:t>
            </w:r>
            <w:proofErr w:type="spellStart"/>
            <w:r>
              <w:t>şi</w:t>
            </w:r>
            <w:proofErr w:type="spellEnd"/>
            <w:r>
              <w:t xml:space="preserve"> respectă valoarea maximă eligibilă </w:t>
            </w:r>
            <w:proofErr w:type="spellStart"/>
            <w:r>
              <w:t>aşa</w:t>
            </w:r>
            <w:proofErr w:type="spellEnd"/>
            <w:r>
              <w:t xml:space="preserve"> cum sunt prezentate la punctul 5.1?</w:t>
            </w:r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11"/>
              <w:rPr>
                <w:i/>
                <w:sz w:val="9"/>
              </w:rPr>
            </w:pPr>
          </w:p>
          <w:p w:rsidR="00C045E7" w:rsidRDefault="00C045E7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11"/>
              <w:rPr>
                <w:i/>
                <w:sz w:val="9"/>
              </w:rPr>
            </w:pPr>
          </w:p>
          <w:p w:rsidR="00C045E7" w:rsidRDefault="00C045E7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1041"/>
        </w:trPr>
        <w:tc>
          <w:tcPr>
            <w:tcW w:w="8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ind w:left="110" w:right="502"/>
            </w:pPr>
            <w:r>
              <w:rPr>
                <w:b/>
              </w:rPr>
              <w:t xml:space="preserve">5.3 </w:t>
            </w:r>
            <w:r>
              <w:t>Avansul solicitat se încadrează într-un cuantum de până la 50% din valoarea totală a ajutorului public nerambursabil?</w:t>
            </w:r>
          </w:p>
          <w:p w:rsidR="00C045E7" w:rsidRDefault="00C045E7">
            <w:pPr>
              <w:pStyle w:val="TableParagraph"/>
              <w:spacing w:before="1"/>
              <w:rPr>
                <w:i/>
                <w:sz w:val="24"/>
              </w:rPr>
            </w:pPr>
          </w:p>
          <w:p w:rsidR="00C045E7" w:rsidRDefault="00FE3B0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 xml:space="preserve">Da cu </w:t>
            </w:r>
            <w:proofErr w:type="spellStart"/>
            <w:r>
              <w:rPr>
                <w:b/>
              </w:rPr>
              <w:t>diferenţe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</w:pPr>
          </w:p>
        </w:tc>
      </w:tr>
    </w:tbl>
    <w:p w:rsidR="00C045E7" w:rsidRDefault="00C045E7">
      <w:pPr>
        <w:pStyle w:val="BodyText"/>
        <w:ind w:left="0"/>
        <w:rPr>
          <w:i/>
          <w:sz w:val="20"/>
        </w:rPr>
      </w:pPr>
    </w:p>
    <w:p w:rsidR="00C045E7" w:rsidRDefault="00C045E7">
      <w:pPr>
        <w:pStyle w:val="BodyText"/>
        <w:spacing w:before="7"/>
        <w:ind w:left="0"/>
        <w:rPr>
          <w:i/>
          <w:sz w:val="23"/>
        </w:rPr>
      </w:pPr>
    </w:p>
    <w:tbl>
      <w:tblPr>
        <w:tblW w:w="9289" w:type="dxa"/>
        <w:tblInd w:w="581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196"/>
        <w:gridCol w:w="2331"/>
        <w:gridCol w:w="4034"/>
        <w:gridCol w:w="1036"/>
      </w:tblGrid>
      <w:tr w:rsidR="00C045E7">
        <w:trPr>
          <w:trHeight w:val="848"/>
        </w:trPr>
        <w:tc>
          <w:tcPr>
            <w:tcW w:w="825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6A6A6"/>
            <w:tcMar>
              <w:left w:w="-15" w:type="dxa"/>
            </w:tcMar>
          </w:tcPr>
          <w:p w:rsidR="00C045E7" w:rsidRDefault="00C045E7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C045E7" w:rsidRDefault="00FE3B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7. Verificarea indicatorilor de monitorizare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6A6A6"/>
            <w:tcMar>
              <w:left w:w="-1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253"/>
        </w:trPr>
        <w:tc>
          <w:tcPr>
            <w:tcW w:w="69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textDirection w:val="btLr"/>
          </w:tcPr>
          <w:p w:rsidR="00C045E7" w:rsidRDefault="00C045E7">
            <w:pPr>
              <w:pStyle w:val="TableParagraph"/>
              <w:spacing w:before="1"/>
              <w:rPr>
                <w:i/>
              </w:rPr>
            </w:pPr>
          </w:p>
          <w:p w:rsidR="00C045E7" w:rsidRDefault="00FE3B00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7.1. Tipul de sprijin</w:t>
            </w:r>
          </w:p>
        </w:tc>
        <w:tc>
          <w:tcPr>
            <w:tcW w:w="7561" w:type="dxa"/>
            <w:gridSpan w:val="3"/>
            <w:tcBorders>
              <w:top w:val="single" w:sz="12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34" w:lineRule="exact"/>
              <w:ind w:left="73"/>
            </w:pPr>
            <w:r>
              <w:rPr>
                <w:b/>
              </w:rPr>
              <w:t xml:space="preserve">a. </w:t>
            </w:r>
            <w:proofErr w:type="spellStart"/>
            <w:r>
              <w:t>Construcţia</w:t>
            </w:r>
            <w:proofErr w:type="spellEnd"/>
            <w:r>
              <w:t>, extinderea și / sau modernizarea rețelei de drumuri de interes local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692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textDirection w:val="btLr"/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  <w:gridSpan w:val="3"/>
            <w:tcBorders>
              <w:top w:val="single" w:sz="6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34" w:lineRule="exact"/>
              <w:ind w:left="73"/>
            </w:pPr>
            <w:r>
              <w:rPr>
                <w:b/>
              </w:rPr>
              <w:t xml:space="preserve">b. </w:t>
            </w:r>
            <w:proofErr w:type="spellStart"/>
            <w:r>
              <w:t>Construcţia</w:t>
            </w:r>
            <w:proofErr w:type="spellEnd"/>
            <w:r>
              <w:t>, extinderea și / sau modernizarea rețelei publice de apă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692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textDirection w:val="btLr"/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  <w:gridSpan w:val="3"/>
            <w:tcBorders>
              <w:top w:val="single" w:sz="6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34" w:lineRule="exact"/>
              <w:ind w:left="73"/>
            </w:pPr>
            <w:r>
              <w:rPr>
                <w:b/>
              </w:rPr>
              <w:t xml:space="preserve">c. </w:t>
            </w:r>
            <w:proofErr w:type="spellStart"/>
            <w:r>
              <w:t>Construcţia</w:t>
            </w:r>
            <w:proofErr w:type="spellEnd"/>
            <w:r>
              <w:t>, extinderea și / sau modernizarea rețelei publice de apă uzată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301"/>
        </w:trPr>
        <w:tc>
          <w:tcPr>
            <w:tcW w:w="692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textDirection w:val="btLr"/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  <w:gridSpan w:val="3"/>
            <w:tcBorders>
              <w:top w:val="single" w:sz="6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49" w:lineRule="exact"/>
              <w:ind w:left="73"/>
            </w:pPr>
            <w:r>
              <w:rPr>
                <w:b/>
              </w:rPr>
              <w:t xml:space="preserve">d. </w:t>
            </w:r>
            <w:proofErr w:type="spellStart"/>
            <w:r>
              <w:rPr>
                <w:spacing w:val="-9"/>
              </w:rPr>
              <w:t>Construcţia</w:t>
            </w:r>
            <w:proofErr w:type="spellEnd"/>
            <w:r>
              <w:rPr>
                <w:spacing w:val="-9"/>
              </w:rPr>
              <w:t xml:space="preserve">, </w:t>
            </w:r>
            <w:r>
              <w:rPr>
                <w:spacing w:val="-10"/>
              </w:rPr>
              <w:t xml:space="preserve">extinderea </w:t>
            </w:r>
            <w:r>
              <w:rPr>
                <w:spacing w:val="-3"/>
              </w:rPr>
              <w:t xml:space="preserve">și </w:t>
            </w:r>
            <w:r>
              <w:t xml:space="preserve">/ </w:t>
            </w:r>
            <w:r>
              <w:rPr>
                <w:spacing w:val="-6"/>
              </w:rPr>
              <w:t>sau</w:t>
            </w:r>
            <w:r>
              <w:rPr>
                <w:spacing w:val="-9"/>
              </w:rPr>
              <w:t xml:space="preserve"> modernizarea infrastructurii </w:t>
            </w:r>
            <w:r>
              <w:rPr>
                <w:spacing w:val="-8"/>
              </w:rPr>
              <w:t xml:space="preserve">integrate </w:t>
            </w:r>
            <w:r>
              <w:rPr>
                <w:spacing w:val="-5"/>
              </w:rPr>
              <w:t xml:space="preserve">de </w:t>
            </w:r>
            <w:r>
              <w:rPr>
                <w:spacing w:val="-6"/>
              </w:rPr>
              <w:t xml:space="preserve">apă </w:t>
            </w:r>
            <w:r>
              <w:rPr>
                <w:spacing w:val="-5"/>
              </w:rPr>
              <w:t xml:space="preserve">și </w:t>
            </w:r>
            <w:r>
              <w:rPr>
                <w:spacing w:val="-6"/>
              </w:rPr>
              <w:t xml:space="preserve">apă </w:t>
            </w:r>
            <w:r>
              <w:rPr>
                <w:spacing w:val="-8"/>
              </w:rPr>
              <w:t>uzată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503"/>
        </w:trPr>
        <w:tc>
          <w:tcPr>
            <w:tcW w:w="692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textDirection w:val="btLr"/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  <w:gridSpan w:val="3"/>
            <w:tcBorders>
              <w:top w:val="single" w:sz="6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" w:line="250" w:lineRule="exact"/>
              <w:ind w:left="73" w:right="256"/>
            </w:pPr>
            <w:r>
              <w:rPr>
                <w:b/>
              </w:rPr>
              <w:t xml:space="preserve">e. </w:t>
            </w:r>
            <w:proofErr w:type="spellStart"/>
            <w:r>
              <w:rPr>
                <w:spacing w:val="-15"/>
              </w:rPr>
              <w:t>Înfiinţarea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7"/>
              </w:rPr>
              <w:t>şi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5"/>
              </w:rPr>
              <w:t xml:space="preserve">modernizarea </w:t>
            </w:r>
            <w:r>
              <w:t>(</w:t>
            </w:r>
            <w:proofErr w:type="spellStart"/>
            <w:r>
              <w:t>inclușiv</w:t>
            </w:r>
            <w:proofErr w:type="spellEnd"/>
            <w:r>
              <w:t xml:space="preserve"> dotarea) </w:t>
            </w:r>
            <w:proofErr w:type="spellStart"/>
            <w:r>
              <w:rPr>
                <w:spacing w:val="-15"/>
              </w:rPr>
              <w:t>grădiniţelor</w:t>
            </w:r>
            <w:proofErr w:type="spellEnd"/>
            <w:r>
              <w:rPr>
                <w:spacing w:val="-15"/>
              </w:rPr>
              <w:t xml:space="preserve"> </w:t>
            </w:r>
            <w:r>
              <w:t xml:space="preserve">, </w:t>
            </w:r>
            <w:r>
              <w:rPr>
                <w:spacing w:val="-12"/>
              </w:rPr>
              <w:t xml:space="preserve">numai </w:t>
            </w:r>
            <w:r>
              <w:t xml:space="preserve">a </w:t>
            </w:r>
            <w:r>
              <w:rPr>
                <w:spacing w:val="-14"/>
              </w:rPr>
              <w:t xml:space="preserve">celor </w:t>
            </w:r>
            <w:r>
              <w:rPr>
                <w:spacing w:val="-8"/>
              </w:rPr>
              <w:t xml:space="preserve">dinafara </w:t>
            </w:r>
            <w:r>
              <w:rPr>
                <w:spacing w:val="-14"/>
              </w:rPr>
              <w:t xml:space="preserve">incintei școlilor </w:t>
            </w:r>
            <w:r>
              <w:rPr>
                <w:spacing w:val="-12"/>
              </w:rPr>
              <w:t xml:space="preserve">din </w:t>
            </w:r>
            <w:proofErr w:type="spellStart"/>
            <w:r>
              <w:rPr>
                <w:spacing w:val="-10"/>
              </w:rPr>
              <w:t>mediulrural</w:t>
            </w:r>
            <w:proofErr w:type="spellEnd"/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662"/>
        </w:trPr>
        <w:tc>
          <w:tcPr>
            <w:tcW w:w="692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textDirection w:val="btLr"/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7561" w:type="dxa"/>
            <w:gridSpan w:val="3"/>
            <w:tcBorders>
              <w:top w:val="single" w:sz="6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73" w:right="198"/>
            </w:pPr>
            <w:r>
              <w:rPr>
                <w:b/>
              </w:rPr>
              <w:t xml:space="preserve">f. </w:t>
            </w:r>
            <w:proofErr w:type="spellStart"/>
            <w:r>
              <w:t>Înfiinţarea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modernizarea (</w:t>
            </w:r>
            <w:proofErr w:type="spellStart"/>
            <w:r>
              <w:t>inclușiv</w:t>
            </w:r>
            <w:proofErr w:type="spellEnd"/>
            <w:r>
              <w:t xml:space="preserve"> dotarea) </w:t>
            </w:r>
            <w:proofErr w:type="spellStart"/>
            <w:r>
              <w:t>creşelor</w:t>
            </w:r>
            <w:proofErr w:type="spellEnd"/>
            <w:r>
              <w:t xml:space="preserve"> precum </w:t>
            </w:r>
            <w:proofErr w:type="spellStart"/>
            <w:r>
              <w:t>şi</w:t>
            </w:r>
            <w:proofErr w:type="spellEnd"/>
            <w:r>
              <w:t xml:space="preserve"> a infrastructurii de tip </w:t>
            </w:r>
            <w:proofErr w:type="spellStart"/>
            <w:r>
              <w:t>after-school</w:t>
            </w:r>
            <w:proofErr w:type="spellEnd"/>
            <w:r>
              <w:t>, numai a celor din afara incintei școlilor din mediul rural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843"/>
        </w:trPr>
        <w:tc>
          <w:tcPr>
            <w:tcW w:w="692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</w:pPr>
          </w:p>
        </w:tc>
        <w:tc>
          <w:tcPr>
            <w:tcW w:w="7561" w:type="dxa"/>
            <w:gridSpan w:val="3"/>
            <w:tcBorders>
              <w:top w:val="single" w:sz="6" w:space="0" w:color="000001"/>
              <w:left w:val="thinThickMediumGap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73" w:right="44"/>
            </w:pPr>
            <w:r>
              <w:rPr>
                <w:b/>
              </w:rPr>
              <w:t xml:space="preserve">g. </w:t>
            </w:r>
            <w:r>
              <w:rPr>
                <w:spacing w:val="-11"/>
              </w:rPr>
              <w:t xml:space="preserve">Extinderea </w:t>
            </w:r>
            <w:r>
              <w:rPr>
                <w:spacing w:val="-5"/>
              </w:rPr>
              <w:t xml:space="preserve">și </w:t>
            </w:r>
            <w:r>
              <w:rPr>
                <w:spacing w:val="-11"/>
              </w:rPr>
              <w:t xml:space="preserve">modernizarea </w:t>
            </w:r>
            <w:r>
              <w:t>(</w:t>
            </w:r>
            <w:proofErr w:type="spellStart"/>
            <w:r>
              <w:t>inclușiv</w:t>
            </w:r>
            <w:proofErr w:type="spellEnd"/>
            <w:r>
              <w:t xml:space="preserve"> dotarea) </w:t>
            </w:r>
            <w:r>
              <w:rPr>
                <w:spacing w:val="-11"/>
              </w:rPr>
              <w:t xml:space="preserve">instituțiilor </w:t>
            </w:r>
            <w:r>
              <w:rPr>
                <w:spacing w:val="-5"/>
              </w:rPr>
              <w:t xml:space="preserve">de </w:t>
            </w:r>
            <w:r>
              <w:rPr>
                <w:spacing w:val="-10"/>
              </w:rPr>
              <w:t xml:space="preserve">învățământ </w:t>
            </w:r>
            <w:r>
              <w:rPr>
                <w:spacing w:val="-11"/>
              </w:rPr>
              <w:t xml:space="preserve">secundar </w:t>
            </w:r>
            <w:r>
              <w:rPr>
                <w:spacing w:val="-10"/>
              </w:rPr>
              <w:t xml:space="preserve">superior, </w:t>
            </w:r>
            <w:r>
              <w:rPr>
                <w:spacing w:val="-11"/>
              </w:rPr>
              <w:t xml:space="preserve">filiera tehnologică </w:t>
            </w:r>
            <w:r>
              <w:rPr>
                <w:spacing w:val="-6"/>
              </w:rPr>
              <w:t xml:space="preserve">cu </w:t>
            </w:r>
            <w:r>
              <w:rPr>
                <w:spacing w:val="-11"/>
              </w:rPr>
              <w:t xml:space="preserve">profil </w:t>
            </w:r>
            <w:r>
              <w:rPr>
                <w:spacing w:val="-9"/>
              </w:rPr>
              <w:t xml:space="preserve">resurse </w:t>
            </w:r>
            <w:r>
              <w:rPr>
                <w:spacing w:val="-10"/>
              </w:rPr>
              <w:t xml:space="preserve">naturale </w:t>
            </w:r>
            <w:proofErr w:type="spellStart"/>
            <w:r>
              <w:rPr>
                <w:spacing w:val="-5"/>
              </w:rPr>
              <w:t>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0"/>
              </w:rPr>
              <w:t>protecţia</w:t>
            </w:r>
            <w:proofErr w:type="spellEnd"/>
            <w:r>
              <w:rPr>
                <w:spacing w:val="-10"/>
              </w:rPr>
              <w:t xml:space="preserve"> mediului </w:t>
            </w:r>
            <w:proofErr w:type="spellStart"/>
            <w:r>
              <w:rPr>
                <w:spacing w:val="-5"/>
              </w:rPr>
              <w:t>şi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a </w:t>
            </w:r>
            <w:proofErr w:type="spellStart"/>
            <w:r>
              <w:rPr>
                <w:spacing w:val="-11"/>
              </w:rPr>
              <w:t>şcolilor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1"/>
              </w:rPr>
              <w:t>profeșionale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 xml:space="preserve">în </w:t>
            </w:r>
            <w:r>
              <w:rPr>
                <w:spacing w:val="-10"/>
              </w:rPr>
              <w:t>domeniul agricol.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508"/>
        </w:trPr>
        <w:tc>
          <w:tcPr>
            <w:tcW w:w="825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spacing w:before="3" w:line="254" w:lineRule="exact"/>
              <w:ind w:left="109"/>
              <w:rPr>
                <w:b/>
              </w:rPr>
            </w:pPr>
            <w:r>
              <w:rPr>
                <w:b/>
              </w:rPr>
              <w:t xml:space="preserve">7.2 Numărul comunelor sprijinite/ Numărul de instituții care beneficiază de infrastructură </w:t>
            </w:r>
            <w:proofErr w:type="spellStart"/>
            <w:r>
              <w:rPr>
                <w:b/>
              </w:rPr>
              <w:t>îmbunătăţită</w:t>
            </w:r>
            <w:proofErr w:type="spellEnd"/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242"/>
        </w:trPr>
        <w:tc>
          <w:tcPr>
            <w:tcW w:w="4219" w:type="dxa"/>
            <w:gridSpan w:val="3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spacing w:before="132"/>
              <w:ind w:left="109"/>
              <w:rPr>
                <w:b/>
              </w:rPr>
            </w:pPr>
            <w:r>
              <w:rPr>
                <w:b/>
              </w:rPr>
              <w:t>7.3 Număr km de drum</w:t>
            </w:r>
          </w:p>
        </w:tc>
        <w:tc>
          <w:tcPr>
            <w:tcW w:w="4034" w:type="dxa"/>
            <w:tcBorders>
              <w:top w:val="single" w:sz="12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23" w:lineRule="exact"/>
              <w:ind w:left="74"/>
            </w:pPr>
            <w:r>
              <w:t xml:space="preserve">Nou </w:t>
            </w:r>
            <w:proofErr w:type="spellStart"/>
            <w:r>
              <w:t>construiţi</w:t>
            </w:r>
            <w:proofErr w:type="spellEnd"/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  <w:tr w:rsidR="00C045E7">
        <w:trPr>
          <w:trHeight w:val="245"/>
        </w:trPr>
        <w:tc>
          <w:tcPr>
            <w:tcW w:w="4219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tcBorders>
              <w:top w:val="single" w:sz="6" w:space="0" w:color="000001"/>
              <w:left w:val="thinThickMediumGap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26" w:lineRule="exact"/>
              <w:ind w:left="74"/>
            </w:pPr>
            <w:r>
              <w:t>Modernizați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  <w:tr w:rsidR="00C045E7">
        <w:trPr>
          <w:trHeight w:val="246"/>
        </w:trPr>
        <w:tc>
          <w:tcPr>
            <w:tcW w:w="4219" w:type="dxa"/>
            <w:gridSpan w:val="3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spacing w:before="5" w:line="250" w:lineRule="atLeast"/>
              <w:ind w:left="109" w:right="2"/>
              <w:rPr>
                <w:b/>
              </w:rPr>
            </w:pPr>
            <w:r>
              <w:rPr>
                <w:b/>
              </w:rPr>
              <w:t>7.4 Număr km de conducte de alimentare cu apă</w:t>
            </w:r>
          </w:p>
        </w:tc>
        <w:tc>
          <w:tcPr>
            <w:tcW w:w="4034" w:type="dxa"/>
            <w:tcBorders>
              <w:top w:val="single" w:sz="12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26" w:lineRule="exact"/>
              <w:ind w:left="74"/>
            </w:pPr>
            <w:r>
              <w:t>Lucrări noi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  <w:tr w:rsidR="00C045E7">
        <w:trPr>
          <w:trHeight w:val="245"/>
        </w:trPr>
        <w:tc>
          <w:tcPr>
            <w:tcW w:w="4219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tcBorders>
              <w:top w:val="single" w:sz="6" w:space="0" w:color="000001"/>
              <w:left w:val="thinThickMediumGap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26" w:lineRule="exact"/>
              <w:ind w:left="74"/>
            </w:pPr>
            <w:r>
              <w:t xml:space="preserve">Extindere </w:t>
            </w:r>
            <w:proofErr w:type="spellStart"/>
            <w:r>
              <w:t>şi</w:t>
            </w:r>
            <w:proofErr w:type="spellEnd"/>
            <w:r>
              <w:t xml:space="preserve"> / sau modernizare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  <w:tr w:rsidR="00C045E7">
        <w:trPr>
          <w:trHeight w:val="246"/>
        </w:trPr>
        <w:tc>
          <w:tcPr>
            <w:tcW w:w="4219" w:type="dxa"/>
            <w:gridSpan w:val="3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spacing w:before="130"/>
              <w:ind w:left="109"/>
              <w:rPr>
                <w:b/>
              </w:rPr>
            </w:pPr>
            <w:r>
              <w:rPr>
                <w:b/>
              </w:rPr>
              <w:t>7.5 Număr km de conducte de canalizare</w:t>
            </w:r>
          </w:p>
        </w:tc>
        <w:tc>
          <w:tcPr>
            <w:tcW w:w="4034" w:type="dxa"/>
            <w:tcBorders>
              <w:top w:val="single" w:sz="12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26" w:lineRule="exact"/>
              <w:ind w:left="74"/>
            </w:pPr>
            <w:r>
              <w:t>Lucrări noi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  <w:tr w:rsidR="00C045E7">
        <w:trPr>
          <w:trHeight w:val="241"/>
        </w:trPr>
        <w:tc>
          <w:tcPr>
            <w:tcW w:w="4219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tcBorders>
              <w:top w:val="single" w:sz="6" w:space="0" w:color="000001"/>
              <w:left w:val="thinThickMediumGap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21" w:lineRule="exact"/>
              <w:ind w:left="74"/>
            </w:pPr>
            <w:r>
              <w:t xml:space="preserve">Extindere </w:t>
            </w:r>
            <w:proofErr w:type="spellStart"/>
            <w:r>
              <w:t>şi</w:t>
            </w:r>
            <w:proofErr w:type="spellEnd"/>
            <w:r>
              <w:t xml:space="preserve"> / sau modernizare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  <w:tr w:rsidR="00C045E7">
        <w:trPr>
          <w:trHeight w:val="253"/>
        </w:trPr>
        <w:tc>
          <w:tcPr>
            <w:tcW w:w="4219" w:type="dxa"/>
            <w:gridSpan w:val="3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highlight w:val="white"/>
              </w:rPr>
              <w:t xml:space="preserve">7.6 </w:t>
            </w:r>
            <w:proofErr w:type="spellStart"/>
            <w:r>
              <w:rPr>
                <w:b/>
                <w:highlight w:val="white"/>
              </w:rPr>
              <w:t>Numar</w:t>
            </w:r>
            <w:proofErr w:type="spellEnd"/>
            <w:r>
              <w:rPr>
                <w:b/>
                <w:highlight w:val="white"/>
              </w:rPr>
              <w:t xml:space="preserve"> km de albie/diguri corectate</w:t>
            </w:r>
          </w:p>
        </w:tc>
        <w:tc>
          <w:tcPr>
            <w:tcW w:w="4034" w:type="dxa"/>
            <w:tcBorders>
              <w:top w:val="single" w:sz="12" w:space="0" w:color="000001"/>
              <w:left w:val="thinThickMediumGap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33" w:lineRule="exact"/>
              <w:ind w:left="74"/>
            </w:pPr>
            <w:r>
              <w:rPr>
                <w:highlight w:val="white"/>
              </w:rPr>
              <w:t>Lucrări noi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4219" w:type="dxa"/>
            <w:gridSpan w:val="3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tcBorders>
              <w:top w:val="single" w:sz="12" w:space="0" w:color="000001"/>
              <w:left w:val="thinThickMediumGap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33" w:lineRule="exact"/>
              <w:ind w:left="74"/>
            </w:pPr>
            <w:r>
              <w:rPr>
                <w:highlight w:val="white"/>
              </w:rPr>
              <w:t xml:space="preserve">Extindere </w:t>
            </w:r>
            <w:proofErr w:type="spellStart"/>
            <w:r>
              <w:rPr>
                <w:highlight w:val="white"/>
              </w:rPr>
              <w:t>şi</w:t>
            </w:r>
            <w:proofErr w:type="spellEnd"/>
            <w:r>
              <w:rPr>
                <w:highlight w:val="white"/>
              </w:rPr>
              <w:t xml:space="preserve"> / sau modernizare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507"/>
        </w:trPr>
        <w:tc>
          <w:tcPr>
            <w:tcW w:w="825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spacing w:before="2" w:line="254" w:lineRule="exact"/>
              <w:ind w:left="109"/>
            </w:pPr>
            <w:r>
              <w:rPr>
                <w:b/>
              </w:rPr>
              <w:t xml:space="preserve">7.6 Număr locuitori </w:t>
            </w:r>
            <w:proofErr w:type="spellStart"/>
            <w:r>
              <w:rPr>
                <w:b/>
              </w:rPr>
              <w:t>deserviţi</w:t>
            </w:r>
            <w:proofErr w:type="spellEnd"/>
            <w:r>
              <w:rPr>
                <w:b/>
              </w:rPr>
              <w:t>/Populația netă care beneficiază de infrastructura îmbunătățită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</w:pPr>
          </w:p>
        </w:tc>
      </w:tr>
      <w:tr w:rsidR="00C045E7">
        <w:trPr>
          <w:trHeight w:val="251"/>
        </w:trPr>
        <w:tc>
          <w:tcPr>
            <w:tcW w:w="825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spacing w:line="231" w:lineRule="exact"/>
              <w:ind w:left="109"/>
              <w:rPr>
                <w:b/>
              </w:rPr>
            </w:pPr>
            <w:r>
              <w:rPr>
                <w:b/>
              </w:rPr>
              <w:t>7.7 Zonă montană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825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spacing w:line="233" w:lineRule="exact"/>
              <w:ind w:left="109"/>
            </w:pPr>
            <w:r>
              <w:rPr>
                <w:b/>
              </w:rPr>
              <w:t>7.8 Număr de locuri nou create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45"/>
        </w:trPr>
        <w:tc>
          <w:tcPr>
            <w:tcW w:w="1888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FE3B00">
            <w:pPr>
              <w:pStyle w:val="TableParagraph"/>
              <w:spacing w:before="139"/>
              <w:ind w:left="109" w:right="147"/>
            </w:pPr>
            <w:r>
              <w:rPr>
                <w:b/>
              </w:rPr>
              <w:t>8 Contribuie la Prioritatea 6</w:t>
            </w:r>
          </w:p>
        </w:tc>
        <w:tc>
          <w:tcPr>
            <w:tcW w:w="6365" w:type="dxa"/>
            <w:gridSpan w:val="2"/>
            <w:tcBorders>
              <w:top w:val="single" w:sz="12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26" w:lineRule="exact"/>
              <w:ind w:left="74"/>
            </w:pPr>
            <w:r>
              <w:rPr>
                <w:b/>
              </w:rPr>
              <w:t>M7/6B</w:t>
            </w:r>
            <w:r>
              <w:t xml:space="preserve">- </w:t>
            </w:r>
            <w:r>
              <w:rPr>
                <w:w w:val="105"/>
                <w:sz w:val="20"/>
                <w:szCs w:val="20"/>
              </w:rPr>
              <w:t>C</w:t>
            </w:r>
            <w:r>
              <w:rPr>
                <w:i/>
                <w:w w:val="105"/>
                <w:sz w:val="20"/>
                <w:szCs w:val="20"/>
              </w:rPr>
              <w:t xml:space="preserve">rearea, modernizarea/ dotarea infrastructurii sociale </w:t>
            </w:r>
            <w:r>
              <w:rPr>
                <w:w w:val="105"/>
                <w:sz w:val="20"/>
                <w:szCs w:val="20"/>
              </w:rPr>
              <w:t>și integrarea minorităților</w:t>
            </w:r>
          </w:p>
        </w:tc>
        <w:tc>
          <w:tcPr>
            <w:tcW w:w="1036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  <w:tr w:rsidR="00C045E7">
        <w:trPr>
          <w:trHeight w:val="238"/>
        </w:trPr>
        <w:tc>
          <w:tcPr>
            <w:tcW w:w="1888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6365" w:type="dxa"/>
            <w:gridSpan w:val="2"/>
            <w:tcBorders>
              <w:top w:val="single" w:sz="6" w:space="0" w:color="000001"/>
              <w:left w:val="thinThickMediumGap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19" w:lineRule="exact"/>
              <w:ind w:left="74"/>
            </w:pPr>
            <w:r>
              <w:rPr>
                <w:b/>
              </w:rPr>
              <w:t xml:space="preserve">M 8/6B </w:t>
            </w:r>
            <w:r>
              <w:t xml:space="preserve">-  </w:t>
            </w:r>
            <w:r>
              <w:rPr>
                <w:i/>
                <w:iCs/>
                <w:sz w:val="20"/>
                <w:szCs w:val="20"/>
              </w:rPr>
              <w:t>D</w:t>
            </w:r>
            <w:r>
              <w:rPr>
                <w:i/>
                <w:iCs/>
                <w:w w:val="105"/>
                <w:sz w:val="20"/>
                <w:szCs w:val="20"/>
              </w:rPr>
              <w:t>ezvoltarea</w:t>
            </w:r>
            <w:r>
              <w:rPr>
                <w:i/>
                <w:iCs/>
                <w:spacing w:val="-35"/>
                <w:w w:val="105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5"/>
                <w:position w:val="1"/>
                <w:sz w:val="20"/>
                <w:szCs w:val="20"/>
              </w:rPr>
              <w:t>și</w:t>
            </w:r>
            <w:r>
              <w:rPr>
                <w:i/>
                <w:iCs/>
                <w:spacing w:val="-27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5"/>
                <w:position w:val="1"/>
                <w:sz w:val="20"/>
                <w:szCs w:val="20"/>
              </w:rPr>
              <w:t>modernizarea</w:t>
            </w:r>
            <w:r>
              <w:rPr>
                <w:i/>
                <w:iCs/>
                <w:spacing w:val="-25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5"/>
                <w:position w:val="1"/>
                <w:sz w:val="20"/>
                <w:szCs w:val="20"/>
              </w:rPr>
              <w:t>infrastructurii</w:t>
            </w:r>
            <w:r>
              <w:rPr>
                <w:i/>
                <w:iCs/>
                <w:spacing w:val="-27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5"/>
                <w:position w:val="1"/>
                <w:sz w:val="20"/>
                <w:szCs w:val="20"/>
              </w:rPr>
              <w:t>fizice</w:t>
            </w:r>
            <w:r>
              <w:rPr>
                <w:i/>
                <w:iCs/>
                <w:spacing w:val="-26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5"/>
                <w:position w:val="1"/>
                <w:sz w:val="20"/>
                <w:szCs w:val="20"/>
              </w:rPr>
              <w:t xml:space="preserve">rurale </w:t>
            </w:r>
            <w:r>
              <w:rPr>
                <w:i/>
                <w:iCs/>
                <w:w w:val="105"/>
                <w:sz w:val="20"/>
                <w:szCs w:val="20"/>
              </w:rPr>
              <w:t xml:space="preserve">de bază în vederea </w:t>
            </w:r>
            <w:proofErr w:type="spellStart"/>
            <w:r>
              <w:rPr>
                <w:i/>
                <w:iCs/>
                <w:w w:val="105"/>
                <w:sz w:val="20"/>
                <w:szCs w:val="20"/>
              </w:rPr>
              <w:t>cre</w:t>
            </w:r>
            <w:r>
              <w:rPr>
                <w:i/>
                <w:iCs/>
                <w:w w:val="105"/>
                <w:position w:val="1"/>
                <w:sz w:val="20"/>
                <w:szCs w:val="20"/>
              </w:rPr>
              <w:t>șterii</w:t>
            </w:r>
            <w:proofErr w:type="spellEnd"/>
            <w:r>
              <w:rPr>
                <w:i/>
                <w:iCs/>
                <w:w w:val="105"/>
                <w:position w:val="1"/>
                <w:sz w:val="20"/>
                <w:szCs w:val="20"/>
              </w:rPr>
              <w:t xml:space="preserve"> calității vieții în teritoriul Valea  Șomuzului</w:t>
            </w:r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  <w:tr w:rsidR="00C045E7">
        <w:trPr>
          <w:trHeight w:val="245"/>
        </w:trPr>
        <w:tc>
          <w:tcPr>
            <w:tcW w:w="1888" w:type="dxa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thickThinMediumGap" w:sz="4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6365" w:type="dxa"/>
            <w:gridSpan w:val="2"/>
            <w:tcBorders>
              <w:top w:val="single" w:sz="6" w:space="0" w:color="000001"/>
              <w:left w:val="thinThickMediumGap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line="226" w:lineRule="exact"/>
              <w:ind w:left="74"/>
            </w:pPr>
            <w:r>
              <w:rPr>
                <w:b/>
              </w:rPr>
              <w:t xml:space="preserve">M9/6 B </w:t>
            </w:r>
            <w:r>
              <w:t>-</w:t>
            </w:r>
            <w:r>
              <w:rPr>
                <w:i/>
                <w:iCs/>
                <w:sz w:val="20"/>
                <w:szCs w:val="20"/>
              </w:rPr>
              <w:t xml:space="preserve"> I</w:t>
            </w:r>
            <w:r>
              <w:rPr>
                <w:i/>
                <w:iCs/>
                <w:w w:val="105"/>
                <w:sz w:val="20"/>
                <w:szCs w:val="20"/>
              </w:rPr>
              <w:t xml:space="preserve">nvestiții în infrastructura aferentă comunicațiilor </w:t>
            </w:r>
            <w:proofErr w:type="spellStart"/>
            <w:r>
              <w:rPr>
                <w:i/>
                <w:iCs/>
                <w:w w:val="105"/>
                <w:sz w:val="20"/>
                <w:szCs w:val="20"/>
              </w:rPr>
              <w:t>broadband</w:t>
            </w:r>
            <w:proofErr w:type="spellEnd"/>
          </w:p>
        </w:tc>
        <w:tc>
          <w:tcPr>
            <w:tcW w:w="1036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-15" w:type="dxa"/>
            </w:tcMar>
          </w:tcPr>
          <w:p w:rsidR="00C045E7" w:rsidRDefault="00C045E7">
            <w:pPr>
              <w:pStyle w:val="TableParagraph"/>
              <w:rPr>
                <w:sz w:val="16"/>
              </w:rPr>
            </w:pPr>
          </w:p>
        </w:tc>
      </w:tr>
    </w:tbl>
    <w:p w:rsidR="00C045E7" w:rsidRDefault="00FE3B00">
      <w:pPr>
        <w:pStyle w:val="BodyText"/>
        <w:spacing w:before="6"/>
        <w:ind w:left="0"/>
        <w:rPr>
          <w:i/>
          <w:sz w:val="21"/>
        </w:rPr>
      </w:pPr>
      <w:r>
        <w:rPr>
          <w:i/>
          <w:noProof/>
          <w:sz w:val="21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1890395</wp:posOffset>
                </wp:positionV>
                <wp:extent cx="1270" cy="1270"/>
                <wp:effectExtent l="0" t="0" r="0" b="0"/>
                <wp:wrapNone/>
                <wp:docPr id="92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F700C" id="Image4" o:spid="_x0000_s1026" style="position:absolute;flip:x y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.9pt,148.85pt" to="69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" strokeweight=".34mm">
                <w10:wrap anchorx="page" anchory="page"/>
              </v:line>
            </w:pict>
          </mc:Fallback>
        </mc:AlternateContent>
      </w:r>
      <w:r>
        <w:rPr>
          <w:i/>
          <w:noProof/>
          <w:sz w:val="21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2591435</wp:posOffset>
                </wp:positionV>
                <wp:extent cx="1270" cy="1270"/>
                <wp:effectExtent l="0" t="0" r="0" b="0"/>
                <wp:wrapNone/>
                <wp:docPr id="93" name="Imag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106A4" id="Image5" o:spid="_x0000_s1026" style="position:absolute;flip:x y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.9pt,204.05pt" to="69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" strokeweight=".34mm">
                <w10:wrap anchorx="page" anchory="page"/>
              </v:line>
            </w:pict>
          </mc:Fallback>
        </mc:AlternateContent>
      </w:r>
      <w:r>
        <w:rPr>
          <w:i/>
          <w:noProof/>
          <w:sz w:val="21"/>
        </w:rPr>
        <mc:AlternateContent>
          <mc:Choice Requires="wpg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4166235</wp:posOffset>
                </wp:positionV>
                <wp:extent cx="321945" cy="1270"/>
                <wp:effectExtent l="0" t="0" r="0" b="0"/>
                <wp:wrapNone/>
                <wp:docPr id="94" name="Image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786200">
                          <a:off x="0" y="0"/>
                          <a:ext cx="321480" cy="720"/>
                          <a:chOff x="0" y="0"/>
                          <a:chExt cx="0" cy="0"/>
                        </a:xfrm>
                      </wpg:grpSpPr>
                      <wps:wsp>
                        <wps:cNvPr id="95" name="Straight Connector 95"/>
                        <wps:cNvCnPr/>
                        <wps:spPr>
                          <a:xfrm flipH="1">
                            <a:off x="162720" y="0"/>
                            <a:ext cx="158760" cy="72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 flipH="1">
                            <a:off x="0" y="0"/>
                            <a:ext cx="162720" cy="72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0AC21" id="Image6" o:spid="_x0000_s1026" style="position:absolute;margin-left:56.25pt;margin-top:328.05pt;width:25.35pt;height:.1pt;rotation:11781407fd;z-index:-503316471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">
                <v:line id="Straight Connector 95" o:spid="_x0000_s1027" style="position:absolute;flip:x;visibility:visible;mso-wrap-style:square" from="162720,0" to="32148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" strokeweight=".34mm"/>
                <v:line id="Straight Connector 96" o:spid="_x0000_s1028" style="position:absolute;flip:x;visibility:visible;mso-wrap-style:square" from="0,0" to="16272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" strokeweight=".34mm"/>
                <w10:wrap anchorx="page" anchory="page"/>
              </v:group>
            </w:pict>
          </mc:Fallback>
        </mc:AlternateContent>
      </w:r>
    </w:p>
    <w:p w:rsidR="00C045E7" w:rsidRDefault="00C045E7">
      <w:pPr>
        <w:pStyle w:val="BodyText"/>
        <w:spacing w:before="6"/>
        <w:ind w:left="0"/>
        <w:rPr>
          <w:i/>
          <w:sz w:val="21"/>
        </w:rPr>
      </w:pPr>
    </w:p>
    <w:tbl>
      <w:tblPr>
        <w:tblW w:w="9053" w:type="dxa"/>
        <w:tblInd w:w="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6889"/>
        <w:gridCol w:w="1350"/>
        <w:gridCol w:w="814"/>
      </w:tblGrid>
      <w:tr w:rsidR="00C045E7">
        <w:trPr>
          <w:trHeight w:val="441"/>
        </w:trPr>
        <w:tc>
          <w:tcPr>
            <w:tcW w:w="68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2"/>
              <w:rPr>
                <w:i/>
              </w:rPr>
            </w:pPr>
          </w:p>
          <w:p w:rsidR="00C045E7" w:rsidRDefault="00FE3B00">
            <w:pPr>
              <w:pStyle w:val="TableParagraph"/>
              <w:ind w:left="1329" w:right="160" w:hanging="1177"/>
              <w:rPr>
                <w:b/>
              </w:rPr>
            </w:pPr>
            <w:r>
              <w:rPr>
                <w:b/>
              </w:rPr>
              <w:t xml:space="preserve">DECIZIA REFERITOARE LA ELIGIBILITATEA PROIECTULUI, </w:t>
            </w:r>
            <w:proofErr w:type="spellStart"/>
            <w:r>
              <w:rPr>
                <w:b/>
              </w:rPr>
              <w:t>INCLUșiV</w:t>
            </w:r>
            <w:proofErr w:type="spellEnd"/>
            <w:r>
              <w:rPr>
                <w:b/>
              </w:rPr>
              <w:t xml:space="preserve"> LA VERIFICAREA PE TEREN</w:t>
            </w:r>
          </w:p>
        </w:tc>
        <w:tc>
          <w:tcPr>
            <w:tcW w:w="2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Verificare efectuată</w:t>
            </w:r>
          </w:p>
        </w:tc>
      </w:tr>
      <w:tr w:rsidR="00C045E7">
        <w:trPr>
          <w:trHeight w:val="249"/>
        </w:trPr>
        <w:tc>
          <w:tcPr>
            <w:tcW w:w="68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thinThickMediumGap" w:sz="4" w:space="0" w:color="000001"/>
              <w:bottom w:val="single" w:sz="4" w:space="0" w:color="000001"/>
              <w:right w:val="thickThinMediumGap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" w:line="228" w:lineRule="exact"/>
              <w:ind w:right="529"/>
              <w:jc w:val="right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14" w:type="dxa"/>
            <w:tcBorders>
              <w:top w:val="single" w:sz="4" w:space="0" w:color="000001"/>
              <w:left w:val="thinThickMediumGap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spacing w:before="1" w:line="228" w:lineRule="exact"/>
              <w:ind w:left="202" w:right="234"/>
              <w:jc w:val="center"/>
              <w:rPr>
                <w:b/>
              </w:rPr>
            </w:pPr>
            <w:r>
              <w:rPr>
                <w:b/>
              </w:rPr>
              <w:t>NU</w:t>
            </w:r>
          </w:p>
        </w:tc>
      </w:tr>
      <w:tr w:rsidR="00C045E7">
        <w:trPr>
          <w:trHeight w:val="172"/>
        </w:trPr>
        <w:tc>
          <w:tcPr>
            <w:tcW w:w="68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0"/>
              </w:rPr>
            </w:pPr>
          </w:p>
        </w:tc>
      </w:tr>
      <w:tr w:rsidR="00C045E7">
        <w:trPr>
          <w:trHeight w:val="748"/>
        </w:trPr>
        <w:tc>
          <w:tcPr>
            <w:tcW w:w="6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spacing w:before="2"/>
              <w:rPr>
                <w:i/>
              </w:rPr>
            </w:pPr>
          </w:p>
          <w:p w:rsidR="00C045E7" w:rsidRDefault="00FE3B00">
            <w:pPr>
              <w:pStyle w:val="TableParagraph"/>
              <w:ind w:left="2146"/>
            </w:pPr>
            <w:r>
              <w:rPr>
                <w:b/>
                <w:i/>
              </w:rPr>
              <w:t>Verificare efectuată de GAL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i/>
              </w:rPr>
            </w:pPr>
          </w:p>
          <w:p w:rsidR="00C045E7" w:rsidRDefault="00FE3B00">
            <w:pPr>
              <w:pStyle w:val="TableParagraph"/>
              <w:ind w:right="60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i/>
              </w:rPr>
            </w:pPr>
          </w:p>
          <w:p w:rsidR="00C045E7" w:rsidRDefault="00FE3B00">
            <w:pPr>
              <w:pStyle w:val="TableParagraph"/>
              <w:ind w:right="2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C045E7">
        <w:trPr>
          <w:trHeight w:val="662"/>
        </w:trPr>
        <w:tc>
          <w:tcPr>
            <w:tcW w:w="6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ind w:left="110" w:right="160"/>
              <w:rPr>
                <w:i/>
              </w:rPr>
            </w:pPr>
            <w:r>
              <w:rPr>
                <w:i/>
              </w:rPr>
              <w:t>Dacă toate criteriile de eligibilitate aplicate solicitantului/ proiectului au fost îndeplinite, proiectul este eligibil: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i/>
              </w:rPr>
            </w:pPr>
          </w:p>
          <w:p w:rsidR="00C045E7" w:rsidRDefault="00FE3B00">
            <w:pPr>
              <w:pStyle w:val="TableParagraph"/>
              <w:ind w:right="60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i/>
              </w:rPr>
            </w:pPr>
          </w:p>
          <w:p w:rsidR="00C045E7" w:rsidRDefault="00FE3B00">
            <w:pPr>
              <w:pStyle w:val="TableParagraph"/>
              <w:ind w:right="2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</w:tbl>
    <w:p w:rsidR="00C045E7" w:rsidRDefault="00FE3B00">
      <w:pPr>
        <w:pStyle w:val="BodyText"/>
        <w:spacing w:before="4"/>
        <w:ind w:left="0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231140</wp:posOffset>
                </wp:positionV>
                <wp:extent cx="5748020" cy="1371600"/>
                <wp:effectExtent l="0" t="0" r="24130" b="19050"/>
                <wp:wrapTopAndBottom/>
                <wp:docPr id="97" name="Imag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1371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3B00" w:rsidRPr="00A4774C" w:rsidRDefault="00FE3B00" w:rsidP="00A4774C">
                            <w:pPr>
                              <w:pStyle w:val="BodyText"/>
                              <w:spacing w:line="249" w:lineRule="exact"/>
                              <w:ind w:left="105"/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Observaţii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FE3B00" w:rsidRDefault="00FE3B00">
                            <w:pPr>
                              <w:pStyle w:val="BodyText"/>
                              <w:ind w:left="105"/>
                            </w:pPr>
                            <w:r>
                              <w:t>Se detaliază:</w:t>
                            </w:r>
                          </w:p>
                          <w:p w:rsidR="00FE3B00" w:rsidRDefault="00FE3B00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93"/>
                                <w:tab w:val="left" w:pos="394"/>
                              </w:tabs>
                              <w:spacing w:before="1"/>
                              <w:ind w:right="113" w:firstLine="0"/>
                            </w:pPr>
                            <w:r>
                              <w:t xml:space="preserve">pentru fiecare criteriu de eligibilitate care </w:t>
                            </w:r>
                            <w:r>
                              <w:rPr>
                                <w:spacing w:val="-3"/>
                              </w:rPr>
                              <w:t xml:space="preserve">nu </w:t>
                            </w:r>
                            <w:r>
                              <w:t xml:space="preserve">a fost îndeplinit, motivul </w:t>
                            </w:r>
                            <w:proofErr w:type="spellStart"/>
                            <w:r>
                              <w:t>neeligibilităţii</w:t>
                            </w:r>
                            <w:proofErr w:type="spellEnd"/>
                            <w:r>
                              <w:t>, dacă este cazul,</w:t>
                            </w:r>
                          </w:p>
                          <w:p w:rsidR="00FE3B00" w:rsidRDefault="00FE3B00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6"/>
                              </w:tabs>
                              <w:spacing w:before="3" w:line="251" w:lineRule="exact"/>
                              <w:ind w:left="235" w:hanging="130"/>
                            </w:pPr>
                            <w:r>
                              <w:t xml:space="preserve">motivul reducerii valorii eligibile, a valorii publice sau a </w:t>
                            </w:r>
                            <w:proofErr w:type="spellStart"/>
                            <w:r>
                              <w:t>intenșităţii</w:t>
                            </w:r>
                            <w:proofErr w:type="spellEnd"/>
                            <w:r>
                              <w:t xml:space="preserve"> sprijinului, dacă este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cazul,</w:t>
                            </w:r>
                          </w:p>
                          <w:p w:rsidR="00FE3B00" w:rsidRDefault="00FE3B00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36"/>
                              </w:tabs>
                              <w:spacing w:line="251" w:lineRule="exact"/>
                              <w:ind w:left="235" w:hanging="130"/>
                            </w:pPr>
                            <w:r>
                              <w:t xml:space="preserve">motivul </w:t>
                            </w:r>
                            <w:proofErr w:type="spellStart"/>
                            <w:r>
                              <w:t>neeligibilităţii</w:t>
                            </w:r>
                            <w:proofErr w:type="spellEnd"/>
                            <w:r>
                              <w:t xml:space="preserve"> din punct de vedere al verificării pe teren, dacă este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cazul.</w:t>
                            </w:r>
                          </w:p>
                          <w:p w:rsidR="00FE3B00" w:rsidRDefault="00FE3B00">
                            <w:pPr>
                              <w:pStyle w:val="BodyText"/>
                              <w:spacing w:before="2"/>
                              <w:ind w:left="105"/>
                            </w:pPr>
                            <w: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:rsidR="00FE3B00" w:rsidRDefault="00FE3B00">
                            <w:pPr>
                              <w:pStyle w:val="BodyText"/>
                              <w:spacing w:before="1" w:line="251" w:lineRule="exact"/>
                              <w:ind w:left="105"/>
                            </w:pPr>
                            <w: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:rsidR="00FE3B00" w:rsidRDefault="00FE3B00">
                            <w:pPr>
                              <w:pStyle w:val="BodyText"/>
                              <w:spacing w:line="251" w:lineRule="exact"/>
                              <w:ind w:left="105"/>
                            </w:pPr>
                            <w:r>
                              <w:t>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Image7" o:spid="_x0000_s1028" style="position:absolute;margin-left:65.25pt;margin-top:18.2pt;width:452.6pt;height:108pt;z-index:5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" filled="f" strokeweight=".18mm">
                <v:stroke joinstyle="round"/>
                <v:textbox inset="0,0,0,0">
                  <w:txbxContent>
                    <w:p w:rsidR="00FE3B00" w:rsidRPr="00A4774C" w:rsidRDefault="00FE3B00" w:rsidP="00A4774C">
                      <w:pPr>
                        <w:pStyle w:val="BodyText"/>
                        <w:spacing w:line="249" w:lineRule="exact"/>
                        <w:ind w:left="105"/>
                      </w:pPr>
                      <w:proofErr w:type="spellStart"/>
                      <w:r>
                        <w:rPr>
                          <w:u w:val="single"/>
                        </w:rPr>
                        <w:t>Observaţii</w:t>
                      </w:r>
                      <w:proofErr w:type="spellEnd"/>
                      <w:r>
                        <w:rPr>
                          <w:u w:val="single"/>
                        </w:rPr>
                        <w:t>:</w:t>
                      </w:r>
                    </w:p>
                    <w:p w:rsidR="00FE3B00" w:rsidRDefault="00FE3B00">
                      <w:pPr>
                        <w:pStyle w:val="BodyText"/>
                        <w:ind w:left="105"/>
                      </w:pPr>
                      <w:r>
                        <w:t>Se detaliază:</w:t>
                      </w:r>
                    </w:p>
                    <w:p w:rsidR="00FE3B00" w:rsidRDefault="00FE3B00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393"/>
                          <w:tab w:val="left" w:pos="394"/>
                        </w:tabs>
                        <w:spacing w:before="1"/>
                        <w:ind w:right="113" w:firstLine="0"/>
                      </w:pPr>
                      <w:r>
                        <w:t xml:space="preserve">pentru fiecare criteriu de eligibilitate care </w:t>
                      </w:r>
                      <w:r>
                        <w:rPr>
                          <w:spacing w:val="-3"/>
                        </w:rPr>
                        <w:t xml:space="preserve">nu </w:t>
                      </w:r>
                      <w:r>
                        <w:t xml:space="preserve">a fost îndeplinit, motivul </w:t>
                      </w:r>
                      <w:proofErr w:type="spellStart"/>
                      <w:r>
                        <w:t>neeligibilităţii</w:t>
                      </w:r>
                      <w:proofErr w:type="spellEnd"/>
                      <w:r>
                        <w:t>, dacă este cazul,</w:t>
                      </w:r>
                    </w:p>
                    <w:p w:rsidR="00FE3B00" w:rsidRDefault="00FE3B00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236"/>
                        </w:tabs>
                        <w:spacing w:before="3" w:line="251" w:lineRule="exact"/>
                        <w:ind w:left="235" w:hanging="130"/>
                      </w:pPr>
                      <w:r>
                        <w:t xml:space="preserve">motivul reducerii valorii eligibile, a valorii publice sau a </w:t>
                      </w:r>
                      <w:proofErr w:type="spellStart"/>
                      <w:r>
                        <w:t>intenșităţii</w:t>
                      </w:r>
                      <w:proofErr w:type="spellEnd"/>
                      <w:r>
                        <w:t xml:space="preserve"> sprijinului, dacă este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cazul,</w:t>
                      </w:r>
                    </w:p>
                    <w:p w:rsidR="00FE3B00" w:rsidRDefault="00FE3B00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236"/>
                        </w:tabs>
                        <w:spacing w:line="251" w:lineRule="exact"/>
                        <w:ind w:left="235" w:hanging="130"/>
                      </w:pPr>
                      <w:r>
                        <w:t xml:space="preserve">motivul </w:t>
                      </w:r>
                      <w:proofErr w:type="spellStart"/>
                      <w:r>
                        <w:t>neeligibilităţii</w:t>
                      </w:r>
                      <w:proofErr w:type="spellEnd"/>
                      <w:r>
                        <w:t xml:space="preserve"> din punct de vedere al verificării pe teren, dacă este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cazul.</w:t>
                      </w:r>
                    </w:p>
                    <w:p w:rsidR="00FE3B00" w:rsidRDefault="00FE3B00">
                      <w:pPr>
                        <w:pStyle w:val="BodyText"/>
                        <w:spacing w:before="2"/>
                        <w:ind w:left="105"/>
                      </w:pPr>
                      <w: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:rsidR="00FE3B00" w:rsidRDefault="00FE3B00">
                      <w:pPr>
                        <w:pStyle w:val="BodyText"/>
                        <w:spacing w:before="1" w:line="251" w:lineRule="exact"/>
                        <w:ind w:left="105"/>
                      </w:pPr>
                      <w: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:rsidR="00FE3B00" w:rsidRDefault="00FE3B00">
                      <w:pPr>
                        <w:pStyle w:val="BodyText"/>
                        <w:spacing w:line="251" w:lineRule="exact"/>
                        <w:ind w:left="105"/>
                      </w:pPr>
                      <w:r>
                        <w:t>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C045E7" w:rsidRDefault="00C045E7">
      <w:pPr>
        <w:pStyle w:val="BodyText"/>
        <w:spacing w:before="3"/>
        <w:ind w:left="0"/>
        <w:rPr>
          <w:i/>
          <w:sz w:val="11"/>
        </w:rPr>
      </w:pPr>
    </w:p>
    <w:p w:rsidR="00C045E7" w:rsidRDefault="00FE3B00">
      <w:pPr>
        <w:pStyle w:val="BodyText"/>
        <w:spacing w:before="92"/>
      </w:pPr>
      <w:r>
        <w:rPr>
          <w:u w:val="single"/>
        </w:rPr>
        <w:t>Dacă toate criteriile de eligibilitate aplicate proiectului au fost îndeplinite, proiectul este eligibil.</w:t>
      </w:r>
    </w:p>
    <w:p w:rsidR="00C045E7" w:rsidRDefault="00FE3B00">
      <w:pPr>
        <w:pStyle w:val="BodyText"/>
        <w:spacing w:before="3" w:line="235" w:lineRule="auto"/>
        <w:ind w:left="0" w:right="1418"/>
      </w:pPr>
      <w:r>
        <w:rPr>
          <w:u w:val="single"/>
        </w:rPr>
        <w:t xml:space="preserve">   În cazul proiectelor neeligibile </w:t>
      </w:r>
      <w:r>
        <w:rPr>
          <w:spacing w:val="2"/>
          <w:u w:val="single"/>
        </w:rPr>
        <w:t xml:space="preserve">se </w:t>
      </w:r>
      <w:r>
        <w:rPr>
          <w:spacing w:val="-3"/>
          <w:u w:val="single"/>
        </w:rPr>
        <w:t xml:space="preserve">va </w:t>
      </w:r>
      <w:r>
        <w:rPr>
          <w:u w:val="single"/>
        </w:rPr>
        <w:t xml:space="preserve">completa rubrica </w:t>
      </w:r>
      <w:proofErr w:type="spellStart"/>
      <w:r>
        <w:rPr>
          <w:u w:val="single"/>
        </w:rPr>
        <w:t>Observaţii</w:t>
      </w:r>
      <w:proofErr w:type="spellEnd"/>
      <w:r>
        <w:rPr>
          <w:u w:val="single"/>
        </w:rPr>
        <w:t xml:space="preserve"> cu toate motivele de neeligibilitate</w:t>
      </w:r>
      <w:r>
        <w:t xml:space="preserve"> </w:t>
      </w:r>
      <w:r>
        <w:rPr>
          <w:u w:val="single"/>
        </w:rPr>
        <w:t>ale</w:t>
      </w:r>
      <w:r>
        <w:rPr>
          <w:spacing w:val="51"/>
          <w:u w:val="single"/>
        </w:rPr>
        <w:t xml:space="preserve">   </w:t>
      </w:r>
      <w:r>
        <w:rPr>
          <w:u w:val="single"/>
        </w:rPr>
        <w:t>proiectului.</w:t>
      </w:r>
    </w:p>
    <w:p w:rsidR="00C045E7" w:rsidRDefault="00C045E7">
      <w:pPr>
        <w:pStyle w:val="BodyText"/>
        <w:spacing w:before="8"/>
        <w:ind w:left="0"/>
        <w:rPr>
          <w:sz w:val="14"/>
        </w:rPr>
      </w:pPr>
    </w:p>
    <w:p w:rsidR="00C045E7" w:rsidRDefault="00FE3B00">
      <w:pPr>
        <w:pStyle w:val="Heading1"/>
        <w:spacing w:before="91"/>
      </w:pPr>
      <w:r>
        <w:rPr>
          <w:u w:val="single"/>
        </w:rPr>
        <w:t>Departajarea proiectelor eligibile care au același punctaj</w:t>
      </w:r>
    </w:p>
    <w:p w:rsidR="00C045E7" w:rsidRDefault="00C045E7">
      <w:pPr>
        <w:pStyle w:val="BodyText"/>
        <w:spacing w:before="6"/>
        <w:ind w:left="0"/>
        <w:rPr>
          <w:b/>
          <w:sz w:val="13"/>
        </w:rPr>
      </w:pPr>
    </w:p>
    <w:p w:rsidR="00C045E7" w:rsidRDefault="00FE3B00">
      <w:pPr>
        <w:pStyle w:val="BodyText"/>
        <w:spacing w:before="92"/>
        <w:ind w:left="0" w:right="1418"/>
      </w:pPr>
      <w:r>
        <w:t xml:space="preserve">În cazul proiectelor cu </w:t>
      </w:r>
      <w:proofErr w:type="spellStart"/>
      <w:r>
        <w:t>acelaşi</w:t>
      </w:r>
      <w:proofErr w:type="spellEnd"/>
      <w:r>
        <w:t xml:space="preserve"> punctaj, departajarea acestora se face în </w:t>
      </w:r>
      <w:proofErr w:type="spellStart"/>
      <w:r>
        <w:t>funcţie</w:t>
      </w:r>
      <w:proofErr w:type="spellEnd"/>
      <w:r>
        <w:t xml:space="preserve"> de valoarea eligibilă a proiectului, exprimată în euro, în ordine crescătoare până la limita valorii totale a apelului de </w:t>
      </w:r>
      <w:proofErr w:type="spellStart"/>
      <w:r>
        <w:t>selecţie</w:t>
      </w:r>
      <w:proofErr w:type="spellEnd"/>
    </w:p>
    <w:p w:rsidR="00C045E7" w:rsidRDefault="00FE3B00">
      <w:pPr>
        <w:pStyle w:val="BodyText"/>
        <w:spacing w:before="92"/>
        <w:ind w:left="0" w:right="1418"/>
      </w:pPr>
      <w:r>
        <w:t>În cazul proiectelor cu același punctaj și valoare eligibilă, departajarea se face prin însumarea punctajului pentru următoarele criterii stabilite pentru fiecare măsura, după cum urmează:</w:t>
      </w:r>
    </w:p>
    <w:p w:rsidR="005605C3" w:rsidRPr="005605C3" w:rsidRDefault="005605C3" w:rsidP="005605C3">
      <w:pPr>
        <w:suppressAutoHyphens/>
        <w:spacing w:after="83" w:line="252" w:lineRule="auto"/>
        <w:ind w:firstLine="566"/>
        <w:jc w:val="both"/>
        <w:rPr>
          <w:rFonts w:eastAsia="Trebuchet MS"/>
          <w:color w:val="000000"/>
          <w:sz w:val="24"/>
          <w:szCs w:val="24"/>
          <w:lang w:eastAsia="zh-CN" w:bidi="ar-SA"/>
        </w:rPr>
      </w:pPr>
      <w:r w:rsidRPr="005605C3">
        <w:rPr>
          <w:rFonts w:eastAsia="Trebuchet MS"/>
          <w:color w:val="000000"/>
          <w:sz w:val="24"/>
          <w:szCs w:val="24"/>
          <w:lang w:eastAsia="zh-CN" w:bidi="ar-SA"/>
        </w:rPr>
        <w:sym w:font="Symbol" w:char="F0B7"/>
      </w:r>
      <w:r w:rsidRPr="005605C3">
        <w:rPr>
          <w:rFonts w:eastAsia="Trebuchet MS"/>
          <w:color w:val="000000"/>
          <w:sz w:val="24"/>
          <w:szCs w:val="24"/>
          <w:lang w:eastAsia="zh-CN" w:bidi="ar-SA"/>
        </w:rPr>
        <w:t xml:space="preserve"> Beneficiarul are </w:t>
      </w:r>
      <w:proofErr w:type="spellStart"/>
      <w:r w:rsidRPr="005605C3">
        <w:rPr>
          <w:rFonts w:eastAsia="Trebuchet MS"/>
          <w:color w:val="000000"/>
          <w:sz w:val="24"/>
          <w:szCs w:val="24"/>
          <w:lang w:eastAsia="zh-CN" w:bidi="ar-SA"/>
        </w:rPr>
        <w:t>experienta</w:t>
      </w:r>
      <w:proofErr w:type="spellEnd"/>
      <w:r w:rsidRPr="005605C3">
        <w:rPr>
          <w:rFonts w:eastAsia="Trebuchet MS"/>
          <w:color w:val="000000"/>
          <w:sz w:val="24"/>
          <w:szCs w:val="24"/>
          <w:lang w:eastAsia="zh-CN" w:bidi="ar-SA"/>
        </w:rPr>
        <w:t xml:space="preserve"> in implementarea proiectelor cu </w:t>
      </w:r>
      <w:proofErr w:type="spellStart"/>
      <w:r w:rsidRPr="005605C3">
        <w:rPr>
          <w:rFonts w:eastAsia="Trebuchet MS"/>
          <w:color w:val="000000"/>
          <w:sz w:val="24"/>
          <w:szCs w:val="24"/>
          <w:lang w:eastAsia="zh-CN" w:bidi="ar-SA"/>
        </w:rPr>
        <w:t>finantare</w:t>
      </w:r>
      <w:proofErr w:type="spellEnd"/>
      <w:r w:rsidRPr="005605C3">
        <w:rPr>
          <w:rFonts w:eastAsia="Trebuchet MS"/>
          <w:color w:val="000000"/>
          <w:sz w:val="24"/>
          <w:szCs w:val="24"/>
          <w:lang w:eastAsia="zh-CN" w:bidi="ar-SA"/>
        </w:rPr>
        <w:t xml:space="preserve"> europeana; </w:t>
      </w:r>
    </w:p>
    <w:p w:rsidR="00C045E7" w:rsidRPr="00A4774C" w:rsidRDefault="005605C3" w:rsidP="00A4774C">
      <w:pPr>
        <w:suppressAutoHyphens/>
        <w:spacing w:after="83" w:line="252" w:lineRule="auto"/>
        <w:ind w:firstLine="566"/>
        <w:jc w:val="both"/>
        <w:rPr>
          <w:rFonts w:eastAsia="Trebuchet MS"/>
          <w:color w:val="000000"/>
          <w:sz w:val="24"/>
          <w:szCs w:val="24"/>
          <w:lang w:eastAsia="zh-CN" w:bidi="ar-SA"/>
        </w:rPr>
        <w:sectPr w:rsidR="00C045E7" w:rsidRPr="00A4774C">
          <w:type w:val="continuous"/>
          <w:pgSz w:w="11906" w:h="16838"/>
          <w:pgMar w:top="1580" w:right="40" w:bottom="280" w:left="740" w:header="0" w:footer="0" w:gutter="0"/>
          <w:cols w:space="720"/>
          <w:formProt w:val="0"/>
          <w:docGrid w:linePitch="100" w:charSpace="4096"/>
        </w:sectPr>
      </w:pPr>
      <w:r w:rsidRPr="005605C3">
        <w:rPr>
          <w:rFonts w:eastAsia="Trebuchet MS"/>
          <w:color w:val="000000"/>
          <w:sz w:val="24"/>
          <w:szCs w:val="24"/>
          <w:lang w:eastAsia="zh-CN" w:bidi="ar-SA"/>
        </w:rPr>
        <w:sym w:font="Symbol" w:char="F0B7"/>
      </w:r>
      <w:r w:rsidRPr="005605C3">
        <w:rPr>
          <w:rFonts w:eastAsia="Trebuchet MS"/>
          <w:color w:val="000000"/>
          <w:sz w:val="24"/>
          <w:szCs w:val="24"/>
          <w:lang w:eastAsia="zh-CN" w:bidi="ar-SA"/>
        </w:rPr>
        <w:t xml:space="preserve"> Domiciliul solicitantului in UAT unde se </w:t>
      </w:r>
      <w:proofErr w:type="spellStart"/>
      <w:r w:rsidRPr="005605C3">
        <w:rPr>
          <w:rFonts w:eastAsia="Trebuchet MS"/>
          <w:color w:val="000000"/>
          <w:sz w:val="24"/>
          <w:szCs w:val="24"/>
          <w:lang w:eastAsia="zh-CN" w:bidi="ar-SA"/>
        </w:rPr>
        <w:t>realizeaza</w:t>
      </w:r>
      <w:proofErr w:type="spellEnd"/>
      <w:r w:rsidRPr="005605C3">
        <w:rPr>
          <w:rFonts w:eastAsia="Trebuchet MS"/>
          <w:color w:val="000000"/>
          <w:sz w:val="24"/>
          <w:szCs w:val="24"/>
          <w:lang w:eastAsia="zh-CN" w:bidi="ar-SA"/>
        </w:rPr>
        <w:t xml:space="preserve"> </w:t>
      </w:r>
      <w:proofErr w:type="spellStart"/>
      <w:r w:rsidRPr="005605C3">
        <w:rPr>
          <w:rFonts w:eastAsia="Trebuchet MS"/>
          <w:color w:val="000000"/>
          <w:sz w:val="24"/>
          <w:szCs w:val="24"/>
          <w:lang w:eastAsia="zh-CN" w:bidi="ar-SA"/>
        </w:rPr>
        <w:t>investitia</w:t>
      </w:r>
      <w:proofErr w:type="spellEnd"/>
      <w:r w:rsidRPr="005605C3">
        <w:rPr>
          <w:rFonts w:eastAsia="Trebuchet MS"/>
          <w:color w:val="000000"/>
          <w:sz w:val="24"/>
          <w:szCs w:val="24"/>
          <w:lang w:eastAsia="zh-CN" w:bidi="ar-SA"/>
        </w:rPr>
        <w:t>.</w:t>
      </w:r>
    </w:p>
    <w:p w:rsidR="00C045E7" w:rsidRDefault="00C045E7" w:rsidP="00A4774C">
      <w:pPr>
        <w:tabs>
          <w:tab w:val="left" w:pos="1013"/>
        </w:tabs>
        <w:spacing w:before="5" w:line="235" w:lineRule="auto"/>
        <w:ind w:right="3093"/>
      </w:pPr>
    </w:p>
    <w:p w:rsidR="00C045E7" w:rsidRDefault="00C045E7">
      <w:pPr>
        <w:pStyle w:val="BodyText"/>
        <w:spacing w:before="4"/>
        <w:ind w:left="0"/>
        <w:rPr>
          <w:sz w:val="20"/>
        </w:rPr>
      </w:pPr>
    </w:p>
    <w:p w:rsidR="00C045E7" w:rsidRDefault="00FE3B00">
      <w:pPr>
        <w:pStyle w:val="Heading1"/>
      </w:pPr>
      <w:r>
        <w:rPr>
          <w:u w:val="single"/>
        </w:rPr>
        <w:t>Concluzia verificării criteriilor de eligibilitate</w:t>
      </w:r>
    </w:p>
    <w:p w:rsidR="00C045E7" w:rsidRDefault="00C045E7">
      <w:pPr>
        <w:pStyle w:val="BodyText"/>
        <w:spacing w:before="10"/>
        <w:ind w:left="0"/>
        <w:rPr>
          <w:b/>
          <w:sz w:val="13"/>
        </w:rPr>
      </w:pPr>
    </w:p>
    <w:p w:rsidR="00C045E7" w:rsidRDefault="00FE3B00">
      <w:pPr>
        <w:spacing w:before="92" w:line="480" w:lineRule="auto"/>
        <w:ind w:left="676" w:right="9280"/>
        <w:rPr>
          <w:b/>
        </w:rPr>
      </w:pPr>
      <w:r>
        <w:rPr>
          <w:b/>
        </w:rPr>
        <w:t>Eligibil</w:t>
      </w:r>
      <w:r>
        <w:t xml:space="preserve">: </w:t>
      </w:r>
      <w:r>
        <w:rPr>
          <w:b/>
        </w:rPr>
        <w:t>□ Neeligibil: □</w:t>
      </w:r>
    </w:p>
    <w:p w:rsidR="00C045E7" w:rsidRDefault="00FE3B00">
      <w:pPr>
        <w:pStyle w:val="BodyText"/>
        <w:spacing w:line="235" w:lineRule="auto"/>
        <w:ind w:left="0" w:right="5849"/>
      </w:pPr>
      <w:r>
        <w:t xml:space="preserve">            Aprobat de: Manager GAL Valea Șomuzului</w:t>
      </w:r>
    </w:p>
    <w:p w:rsidR="00C045E7" w:rsidRDefault="00FE3B00">
      <w:pPr>
        <w:pStyle w:val="BodyText"/>
        <w:spacing w:line="235" w:lineRule="auto"/>
        <w:ind w:left="0" w:right="6999"/>
      </w:pPr>
      <w:r>
        <w:t xml:space="preserve">            Nume și prenume .................................</w:t>
      </w:r>
    </w:p>
    <w:p w:rsidR="00C045E7" w:rsidRDefault="00FE3B00">
      <w:pPr>
        <w:pStyle w:val="BodyText"/>
      </w:pPr>
      <w:r>
        <w:t>Semnătura și ștampila ................................</w:t>
      </w:r>
    </w:p>
    <w:p w:rsidR="00C045E7" w:rsidRDefault="00FE3B00">
      <w:pPr>
        <w:pStyle w:val="BodyText"/>
        <w:spacing w:before="1"/>
      </w:pPr>
      <w:r>
        <w:t>Data ....../....../201..</w:t>
      </w:r>
    </w:p>
    <w:p w:rsidR="00C045E7" w:rsidRDefault="00C045E7">
      <w:pPr>
        <w:pStyle w:val="BodyText"/>
        <w:spacing w:before="10"/>
        <w:ind w:left="0"/>
        <w:rPr>
          <w:sz w:val="21"/>
        </w:rPr>
      </w:pPr>
    </w:p>
    <w:p w:rsidR="00C045E7" w:rsidRDefault="00FE3B00">
      <w:pPr>
        <w:pStyle w:val="BodyText"/>
      </w:pPr>
      <w:r>
        <w:t>Verificat,</w:t>
      </w:r>
    </w:p>
    <w:p w:rsidR="00C045E7" w:rsidRDefault="00FE3B00">
      <w:pPr>
        <w:pStyle w:val="BodyText"/>
        <w:spacing w:before="1" w:line="251" w:lineRule="exact"/>
      </w:pPr>
      <w:r>
        <w:t>Expert Gal  Valea Șomuzului 1</w:t>
      </w:r>
    </w:p>
    <w:p w:rsidR="00C045E7" w:rsidRDefault="00FE3B00">
      <w:pPr>
        <w:pStyle w:val="BodyText"/>
        <w:spacing w:line="251" w:lineRule="exact"/>
      </w:pPr>
      <w:r>
        <w:t>Nume și prenume .......................................</w:t>
      </w:r>
    </w:p>
    <w:p w:rsidR="00C045E7" w:rsidRDefault="00FE3B00">
      <w:pPr>
        <w:pStyle w:val="BodyText"/>
        <w:spacing w:before="2"/>
      </w:pPr>
      <w:r>
        <w:t>Semnătura..............................................</w:t>
      </w:r>
    </w:p>
    <w:p w:rsidR="00C045E7" w:rsidRPr="00A4774C" w:rsidRDefault="00FE3B00" w:rsidP="00A4774C">
      <w:pPr>
        <w:pStyle w:val="BodyText"/>
        <w:spacing w:before="1"/>
      </w:pPr>
      <w:r>
        <w:t>DATA...../....</w:t>
      </w:r>
      <w:r>
        <w:rPr>
          <w:spacing w:val="52"/>
        </w:rPr>
        <w:t xml:space="preserve"> </w:t>
      </w:r>
      <w:r>
        <w:t>./201..</w:t>
      </w:r>
    </w:p>
    <w:p w:rsidR="00C045E7" w:rsidRDefault="00C045E7">
      <w:pPr>
        <w:pStyle w:val="BodyText"/>
        <w:spacing w:before="9"/>
        <w:ind w:left="0"/>
        <w:rPr>
          <w:sz w:val="21"/>
        </w:rPr>
      </w:pPr>
    </w:p>
    <w:p w:rsidR="00C045E7" w:rsidRDefault="00C045E7">
      <w:pPr>
        <w:pStyle w:val="BodyText"/>
        <w:spacing w:before="9"/>
        <w:ind w:left="0"/>
        <w:rPr>
          <w:sz w:val="21"/>
        </w:rPr>
      </w:pPr>
    </w:p>
    <w:p w:rsidR="00C045E7" w:rsidRDefault="00FE3B00">
      <w:pPr>
        <w:pStyle w:val="BodyText"/>
        <w:spacing w:before="1"/>
      </w:pPr>
      <w:r>
        <w:t>Întocmit,</w:t>
      </w:r>
    </w:p>
    <w:p w:rsidR="00C045E7" w:rsidRDefault="00FE3B00">
      <w:pPr>
        <w:pStyle w:val="BodyText"/>
        <w:spacing w:before="1"/>
      </w:pPr>
      <w:r>
        <w:t>Expert GAL Valea Șomuzului 2</w:t>
      </w:r>
    </w:p>
    <w:p w:rsidR="00C045E7" w:rsidRDefault="00FE3B00">
      <w:pPr>
        <w:pStyle w:val="BodyText"/>
        <w:spacing w:before="2" w:line="251" w:lineRule="exact"/>
      </w:pPr>
      <w:r>
        <w:t>Nume și prenume.....................................</w:t>
      </w:r>
    </w:p>
    <w:p w:rsidR="00C045E7" w:rsidRDefault="00FE3B00">
      <w:pPr>
        <w:pStyle w:val="BodyText"/>
        <w:spacing w:line="251" w:lineRule="exact"/>
      </w:pPr>
      <w:r>
        <w:t>Semnătura .............................................</w:t>
      </w:r>
    </w:p>
    <w:p w:rsidR="00C045E7" w:rsidRDefault="00FE3B00" w:rsidP="00701AB7">
      <w:pPr>
        <w:pStyle w:val="BodyText"/>
        <w:spacing w:before="1"/>
        <w:sectPr w:rsidR="00C045E7" w:rsidSect="00A4774C">
          <w:type w:val="continuous"/>
          <w:pgSz w:w="11906" w:h="16838"/>
          <w:pgMar w:top="1350" w:right="40" w:bottom="280" w:left="740" w:header="0" w:footer="0" w:gutter="0"/>
          <w:cols w:space="720"/>
          <w:formProt w:val="0"/>
          <w:docGrid w:linePitch="100" w:charSpace="4096"/>
        </w:sectPr>
      </w:pPr>
      <w:r>
        <w:t>DATA ....../....../201..</w:t>
      </w:r>
    </w:p>
    <w:p w:rsidR="00701AB7" w:rsidRDefault="00701AB7">
      <w:pPr>
        <w:pStyle w:val="BodyText"/>
        <w:spacing w:before="11"/>
        <w:ind w:left="0"/>
        <w:rPr>
          <w:b/>
          <w:sz w:val="17"/>
        </w:rPr>
      </w:pPr>
    </w:p>
    <w:p w:rsidR="00701AB7" w:rsidRDefault="00701AB7">
      <w:pPr>
        <w:pStyle w:val="BodyText"/>
        <w:spacing w:before="11"/>
        <w:ind w:left="0"/>
        <w:rPr>
          <w:b/>
          <w:sz w:val="17"/>
        </w:rPr>
      </w:pPr>
    </w:p>
    <w:p w:rsidR="00C045E7" w:rsidRDefault="00FE3B00">
      <w:pPr>
        <w:spacing w:before="91"/>
        <w:ind w:left="676"/>
        <w:rPr>
          <w:b/>
        </w:rPr>
      </w:pPr>
      <w:r>
        <w:rPr>
          <w:b/>
        </w:rPr>
        <w:t>Verificarea bugetului indicativ</w:t>
      </w:r>
    </w:p>
    <w:p w:rsidR="00C045E7" w:rsidRDefault="00C045E7">
      <w:pPr>
        <w:pStyle w:val="BodyText"/>
        <w:ind w:left="0"/>
        <w:rPr>
          <w:b/>
          <w:sz w:val="20"/>
        </w:rPr>
      </w:pPr>
    </w:p>
    <w:p w:rsidR="00C045E7" w:rsidRDefault="00C045E7">
      <w:pPr>
        <w:pStyle w:val="BodyText"/>
        <w:spacing w:before="1"/>
        <w:ind w:left="0"/>
        <w:rPr>
          <w:b/>
          <w:sz w:val="15"/>
        </w:rPr>
      </w:pPr>
    </w:p>
    <w:tbl>
      <w:tblPr>
        <w:tblW w:w="9715" w:type="dxa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5106"/>
      </w:tblGrid>
      <w:tr w:rsidR="00C045E7">
        <w:trPr>
          <w:trHeight w:val="503"/>
        </w:trPr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/>
              <w:ind w:left="614"/>
              <w:rPr>
                <w:b/>
              </w:rPr>
            </w:pPr>
            <w:r>
              <w:rPr>
                <w:b/>
              </w:rPr>
              <w:t>DOCUMENTE PREZENTATE</w:t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6" w:line="250" w:lineRule="exact"/>
              <w:ind w:left="71" w:right="611" w:firstLine="542"/>
              <w:rPr>
                <w:b/>
              </w:rPr>
            </w:pPr>
            <w:r>
              <w:rPr>
                <w:b/>
              </w:rPr>
              <w:t>PUNCTE DE VERIFICAT ÎN CADRUL DOCUMENTELOR PREZENTATE</w:t>
            </w:r>
          </w:p>
        </w:tc>
      </w:tr>
      <w:tr w:rsidR="00C045E7">
        <w:trPr>
          <w:trHeight w:val="9922"/>
        </w:trPr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ckThinMediumGap" w:sz="4" w:space="0" w:color="000001"/>
            </w:tcBorders>
            <w:shd w:val="clear" w:color="auto" w:fill="auto"/>
            <w:tcMar>
              <w:left w:w="-5" w:type="dxa"/>
            </w:tcMar>
          </w:tcPr>
          <w:p w:rsidR="00C045E7" w:rsidRDefault="00FE3B00">
            <w:pPr>
              <w:pStyle w:val="TableParagraph"/>
              <w:ind w:left="71" w:right="49"/>
              <w:jc w:val="both"/>
            </w:pPr>
            <w:r>
              <w:t>1.Studiul de Fezabilitate /</w:t>
            </w:r>
            <w:proofErr w:type="spellStart"/>
            <w:r>
              <w:t>Documentaţia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de </w:t>
            </w:r>
            <w:r>
              <w:t xml:space="preserve">Avizare pentru Lucrări de </w:t>
            </w:r>
            <w:proofErr w:type="spellStart"/>
            <w:r>
              <w:t>Intervenţii</w:t>
            </w:r>
            <w:proofErr w:type="spellEnd"/>
            <w:r>
              <w:t xml:space="preserve">, întocmite conform </w:t>
            </w:r>
            <w:proofErr w:type="spellStart"/>
            <w:r>
              <w:t>legislaţiei</w:t>
            </w:r>
            <w:proofErr w:type="spellEnd"/>
            <w:r>
              <w:t xml:space="preserve"> în vigoare privind </w:t>
            </w:r>
            <w:proofErr w:type="spellStart"/>
            <w:r>
              <w:t>conţinutului</w:t>
            </w:r>
            <w:proofErr w:type="spellEnd"/>
            <w:r>
              <w:t xml:space="preserve"> cadru al </w:t>
            </w:r>
            <w:proofErr w:type="spellStart"/>
            <w:r>
              <w:t>documentaţiei</w:t>
            </w:r>
            <w:proofErr w:type="spellEnd"/>
            <w:r>
              <w:t xml:space="preserve"> </w:t>
            </w:r>
            <w:proofErr w:type="spellStart"/>
            <w:r>
              <w:t>tehnico</w:t>
            </w:r>
            <w:proofErr w:type="spellEnd"/>
            <w:r>
              <w:t xml:space="preserve">-economice aferente </w:t>
            </w:r>
            <w:proofErr w:type="spellStart"/>
            <w:r>
              <w:t>investiţiilor</w:t>
            </w:r>
            <w:proofErr w:type="spellEnd"/>
            <w:r>
              <w:t xml:space="preserve"> publice, precum </w:t>
            </w:r>
            <w:proofErr w:type="spellStart"/>
            <w:r>
              <w:rPr>
                <w:spacing w:val="2"/>
              </w:rPr>
              <w:t>şi</w:t>
            </w:r>
            <w:proofErr w:type="spellEnd"/>
            <w:r>
              <w:rPr>
                <w:spacing w:val="2"/>
              </w:rPr>
              <w:t xml:space="preserve"> </w:t>
            </w:r>
            <w:r>
              <w:t xml:space="preserve">a structurii </w:t>
            </w:r>
            <w:proofErr w:type="spellStart"/>
            <w:r>
              <w:t>şi</w:t>
            </w:r>
            <w:proofErr w:type="spellEnd"/>
            <w:r>
              <w:t xml:space="preserve"> metodologiei de elaborare a devizului general pentru obiective de </w:t>
            </w:r>
            <w:proofErr w:type="spellStart"/>
            <w:r>
              <w:t>investiţii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lucrări </w:t>
            </w:r>
            <w:r>
              <w:rPr>
                <w:spacing w:val="-3"/>
              </w:rPr>
              <w:t xml:space="preserve">de </w:t>
            </w:r>
            <w:proofErr w:type="spellStart"/>
            <w:r>
              <w:t>intervenţii</w:t>
            </w:r>
            <w:proofErr w:type="spellEnd"/>
            <w:r>
              <w:t>.</w:t>
            </w:r>
          </w:p>
          <w:p w:rsidR="00C045E7" w:rsidRDefault="00FE3B00">
            <w:pPr>
              <w:pStyle w:val="TableParagraph"/>
              <w:spacing w:before="116"/>
              <w:ind w:left="71" w:right="58"/>
              <w:jc w:val="both"/>
            </w:pPr>
            <w:r>
              <w:t>Pentru proiectele demarate din alte fonduri și nefinalizate, în completarea documentelor solicitate la punctul 1:</w:t>
            </w:r>
          </w:p>
          <w:p w:rsidR="00C045E7" w:rsidRDefault="00FE3B00">
            <w:pPr>
              <w:pStyle w:val="TableParagraph"/>
              <w:spacing w:before="120"/>
              <w:ind w:left="71" w:right="50"/>
              <w:jc w:val="both"/>
            </w:pPr>
            <w:r>
              <w:t xml:space="preserve">- Raport de expertiza </w:t>
            </w:r>
            <w:proofErr w:type="spellStart"/>
            <w:r>
              <w:t>tehnico</w:t>
            </w:r>
            <w:proofErr w:type="spellEnd"/>
            <w:r>
              <w:t xml:space="preserve">- economica din care sa reiasă stadiul investiției, </w:t>
            </w:r>
            <w:proofErr w:type="spellStart"/>
            <w:r>
              <w:t>indicand</w:t>
            </w:r>
            <w:proofErr w:type="spellEnd"/>
            <w:r>
              <w:t xml:space="preserve"> componentele/acțiunile din proiect deja realizate, componentele/ acțiunile pentru care nu </w:t>
            </w:r>
            <w:proofErr w:type="spellStart"/>
            <w:r>
              <w:t>nu</w:t>
            </w:r>
            <w:proofErr w:type="spellEnd"/>
            <w:r>
              <w:t xml:space="preserve"> mai există finanțare din alte surse, precum și devizele refăcute cu valorile ramase de finanțat.</w:t>
            </w:r>
          </w:p>
        </w:tc>
        <w:tc>
          <w:tcPr>
            <w:tcW w:w="5105" w:type="dxa"/>
            <w:tcBorders>
              <w:top w:val="single" w:sz="4" w:space="0" w:color="000001"/>
              <w:left w:val="thinThickMediumGap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C045E7" w:rsidRDefault="00FE3B00">
            <w:pPr>
              <w:pStyle w:val="TableParagraph"/>
              <w:ind w:left="61" w:right="55"/>
              <w:jc w:val="both"/>
            </w:pPr>
            <w:r>
              <w:t xml:space="preserve">Se verifică Bugetul indicativ din cererea de </w:t>
            </w:r>
            <w:proofErr w:type="spellStart"/>
            <w:r>
              <w:t>finanţare</w:t>
            </w:r>
            <w:proofErr w:type="spellEnd"/>
            <w:r>
              <w:t xml:space="preserve"> prin corelarea </w:t>
            </w:r>
            <w:proofErr w:type="spellStart"/>
            <w:r>
              <w:t>informaţiilor</w:t>
            </w:r>
            <w:proofErr w:type="spellEnd"/>
            <w:r>
              <w:t xml:space="preserve"> </w:t>
            </w:r>
            <w:proofErr w:type="spellStart"/>
            <w:r>
              <w:t>menţionate</w:t>
            </w:r>
            <w:proofErr w:type="spellEnd"/>
            <w:r>
              <w:t xml:space="preserve"> de solicitant în liniile bugetare cu prevederile din </w:t>
            </w:r>
            <w:proofErr w:type="spellStart"/>
            <w:r>
              <w:t>fişa</w:t>
            </w:r>
            <w:proofErr w:type="spellEnd"/>
            <w:r>
              <w:t xml:space="preserve"> tehnică a sub- măsurii.</w:t>
            </w:r>
          </w:p>
          <w:p w:rsidR="00C045E7" w:rsidRDefault="00C045E7">
            <w:pPr>
              <w:pStyle w:val="TableParagraph"/>
              <w:spacing w:before="10"/>
              <w:rPr>
                <w:b/>
              </w:rPr>
            </w:pPr>
          </w:p>
          <w:p w:rsidR="00C045E7" w:rsidRDefault="00FE3B00">
            <w:pPr>
              <w:pStyle w:val="TableParagraph"/>
              <w:ind w:left="61" w:right="59" w:firstLine="542"/>
              <w:jc w:val="both"/>
            </w:pPr>
            <w:r>
              <w:t xml:space="preserve">Se va verifica dacă tipurile de cheltuieli </w:t>
            </w:r>
            <w:proofErr w:type="spellStart"/>
            <w:r>
              <w:t>şi</w:t>
            </w:r>
            <w:proofErr w:type="spellEnd"/>
            <w:r>
              <w:t xml:space="preserve"> sumele înscrise sunt corecte </w:t>
            </w:r>
            <w:proofErr w:type="spellStart"/>
            <w:r>
              <w:t>şi</w:t>
            </w:r>
            <w:proofErr w:type="spellEnd"/>
            <w:r>
              <w:t xml:space="preserve"> corespund devizului general al </w:t>
            </w:r>
            <w:proofErr w:type="spellStart"/>
            <w:r>
              <w:t>investiţiei</w:t>
            </w:r>
            <w:proofErr w:type="spellEnd"/>
            <w:r>
              <w:t>.</w:t>
            </w:r>
          </w:p>
          <w:p w:rsidR="00C045E7" w:rsidRDefault="00FE3B00">
            <w:pPr>
              <w:pStyle w:val="TableParagraph"/>
              <w:ind w:left="604"/>
            </w:pPr>
            <w:r>
              <w:t>Bugetul indicativ se verifică astfel:</w:t>
            </w:r>
          </w:p>
          <w:p w:rsidR="00C045E7" w:rsidRDefault="00FE3B00">
            <w:pPr>
              <w:pStyle w:val="TableParagraph"/>
              <w:numPr>
                <w:ilvl w:val="0"/>
                <w:numId w:val="6"/>
              </w:numPr>
              <w:tabs>
                <w:tab w:val="left" w:pos="768"/>
              </w:tabs>
              <w:spacing w:before="1"/>
              <w:ind w:right="60" w:firstLine="543"/>
              <w:jc w:val="both"/>
            </w:pPr>
            <w:r>
              <w:t>valoarea eligibilă pentru fiecare capitol să fie egală cu valoarea eligibilă din</w:t>
            </w:r>
            <w:r>
              <w:rPr>
                <w:spacing w:val="8"/>
              </w:rPr>
              <w:t xml:space="preserve"> </w:t>
            </w:r>
            <w:r>
              <w:t>devize;</w:t>
            </w:r>
          </w:p>
          <w:p w:rsidR="00C045E7" w:rsidRDefault="00FE3B00">
            <w:pPr>
              <w:pStyle w:val="TableParagraph"/>
              <w:numPr>
                <w:ilvl w:val="0"/>
                <w:numId w:val="6"/>
              </w:numPr>
              <w:tabs>
                <w:tab w:val="left" w:pos="768"/>
              </w:tabs>
              <w:ind w:right="66" w:firstLine="543"/>
              <w:jc w:val="both"/>
            </w:pPr>
            <w:r>
              <w:t xml:space="preserve">valoarea pentru fiecare capitol sa fie egală cu valoarea din devizul general, </w:t>
            </w:r>
            <w:proofErr w:type="spellStart"/>
            <w:r>
              <w:t>fara</w:t>
            </w:r>
            <w:proofErr w:type="spellEnd"/>
            <w:r>
              <w:rPr>
                <w:spacing w:val="2"/>
              </w:rPr>
              <w:t xml:space="preserve"> </w:t>
            </w:r>
            <w:r>
              <w:t>TVA;</w:t>
            </w:r>
          </w:p>
          <w:p w:rsidR="00C045E7" w:rsidRDefault="00FE3B00">
            <w:pPr>
              <w:pStyle w:val="TableParagraph"/>
              <w:numPr>
                <w:ilvl w:val="0"/>
                <w:numId w:val="6"/>
              </w:numPr>
              <w:tabs>
                <w:tab w:val="left" w:pos="768"/>
              </w:tabs>
              <w:spacing w:before="1"/>
              <w:ind w:right="60" w:firstLine="543"/>
              <w:jc w:val="both"/>
            </w:pPr>
            <w:r>
              <w:t xml:space="preserve">în matricea de verificare a bugetului indicativ </w:t>
            </w:r>
            <w:r>
              <w:rPr>
                <w:spacing w:val="4"/>
              </w:rPr>
              <w:t xml:space="preserve">se </w:t>
            </w:r>
            <w:proofErr w:type="spellStart"/>
            <w:r>
              <w:t>completeaza</w:t>
            </w:r>
            <w:proofErr w:type="spellEnd"/>
            <w:r>
              <w:t xml:space="preserve"> „Actualizarea” din bugetul indicativ al CF, care </w:t>
            </w:r>
            <w:r>
              <w:rPr>
                <w:spacing w:val="-3"/>
              </w:rPr>
              <w:t xml:space="preserve">nu </w:t>
            </w:r>
            <w:r>
              <w:t xml:space="preserve">se </w:t>
            </w:r>
            <w:proofErr w:type="spellStart"/>
            <w:r>
              <w:t>regaseste</w:t>
            </w:r>
            <w:proofErr w:type="spellEnd"/>
            <w:r>
              <w:t xml:space="preserve"> in devizul</w:t>
            </w:r>
            <w:r>
              <w:rPr>
                <w:spacing w:val="-14"/>
              </w:rPr>
              <w:t xml:space="preserve"> </w:t>
            </w:r>
            <w:r>
              <w:t>general;</w:t>
            </w:r>
          </w:p>
          <w:p w:rsidR="00C045E7" w:rsidRDefault="00FE3B00">
            <w:pPr>
              <w:pStyle w:val="TableParagraph"/>
              <w:numPr>
                <w:ilvl w:val="0"/>
                <w:numId w:val="6"/>
              </w:numPr>
              <w:tabs>
                <w:tab w:val="left" w:pos="768"/>
              </w:tabs>
              <w:ind w:right="62" w:firstLine="543"/>
              <w:jc w:val="both"/>
            </w:pPr>
            <w:r>
              <w:t>în bugetul indicativ valoarea TVA este egala cu valoarea TVA din devizul</w:t>
            </w:r>
            <w:r>
              <w:rPr>
                <w:spacing w:val="-1"/>
              </w:rPr>
              <w:t xml:space="preserve"> </w:t>
            </w:r>
            <w:r>
              <w:t>general.</w:t>
            </w:r>
          </w:p>
          <w:p w:rsidR="00C045E7" w:rsidRDefault="00FE3B00">
            <w:pPr>
              <w:pStyle w:val="TableParagraph"/>
              <w:spacing w:line="251" w:lineRule="exact"/>
              <w:ind w:left="604"/>
            </w:pPr>
            <w:r>
              <w:t xml:space="preserve">Cheile de verificare sunt </w:t>
            </w:r>
            <w:proofErr w:type="spellStart"/>
            <w:r>
              <w:t>urmatoarele</w:t>
            </w:r>
            <w:proofErr w:type="spellEnd"/>
            <w:r>
              <w:t>:</w:t>
            </w:r>
          </w:p>
          <w:p w:rsidR="00C045E7" w:rsidRDefault="00FE3B00">
            <w:pPr>
              <w:pStyle w:val="TableParagraph"/>
              <w:numPr>
                <w:ilvl w:val="0"/>
                <w:numId w:val="6"/>
              </w:numPr>
              <w:tabs>
                <w:tab w:val="left" w:pos="768"/>
              </w:tabs>
              <w:spacing w:before="2"/>
              <w:ind w:right="63" w:firstLine="543"/>
              <w:jc w:val="both"/>
            </w:pPr>
            <w:r>
              <w:t>valoarea cheltuielilor eligibile de la Cap. 3 &lt; 10% din (cheltuieli eligibile de la Cap 1.2 + Cap. 1.3 + Cap.2 +Cap.4</w:t>
            </w:r>
            <w:r>
              <w:rPr>
                <w:spacing w:val="-6"/>
              </w:rPr>
              <w:t xml:space="preserve"> </w:t>
            </w:r>
            <w:r>
              <w:t>);</w:t>
            </w:r>
          </w:p>
          <w:p w:rsidR="00C045E7" w:rsidRDefault="00FE3B00">
            <w:pPr>
              <w:pStyle w:val="TableParagraph"/>
              <w:numPr>
                <w:ilvl w:val="0"/>
                <w:numId w:val="6"/>
              </w:numPr>
              <w:tabs>
                <w:tab w:val="left" w:pos="864"/>
              </w:tabs>
              <w:ind w:right="54" w:firstLine="543"/>
              <w:jc w:val="both"/>
            </w:pPr>
            <w:r>
              <w:t xml:space="preserve">cheltuieli diverse </w:t>
            </w:r>
            <w:proofErr w:type="spellStart"/>
            <w:r>
              <w:rPr>
                <w:spacing w:val="2"/>
              </w:rPr>
              <w:t>şi</w:t>
            </w:r>
            <w:proofErr w:type="spellEnd"/>
            <w:r>
              <w:rPr>
                <w:spacing w:val="2"/>
              </w:rPr>
              <w:t xml:space="preserve"> </w:t>
            </w:r>
            <w:r>
              <w:t>neprevăzute (Pct.5.3) trebuie sa fie trecute in rubrica</w:t>
            </w:r>
            <w:r>
              <w:rPr>
                <w:spacing w:val="-9"/>
              </w:rPr>
              <w:t xml:space="preserve"> </w:t>
            </w:r>
            <w:r>
              <w:t>neeligibil</w:t>
            </w:r>
          </w:p>
          <w:p w:rsidR="00C045E7" w:rsidRDefault="00C045E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045E7" w:rsidRDefault="00FE3B00">
            <w:pPr>
              <w:pStyle w:val="TableParagraph"/>
              <w:ind w:left="61" w:firstLine="168"/>
            </w:pPr>
            <w:r>
              <w:t xml:space="preserve">- actualizarea nu poate </w:t>
            </w:r>
            <w:proofErr w:type="spellStart"/>
            <w:r>
              <w:t>depăşi</w:t>
            </w:r>
            <w:proofErr w:type="spellEnd"/>
            <w:r>
              <w:t xml:space="preserve"> 5% din totalul cheltuielilor eligibile</w:t>
            </w:r>
          </w:p>
          <w:p w:rsidR="00C045E7" w:rsidRDefault="00FE3B00">
            <w:pPr>
              <w:pStyle w:val="TableParagraph"/>
              <w:spacing w:before="3" w:line="252" w:lineRule="exact"/>
              <w:ind w:left="61"/>
            </w:pPr>
            <w:r>
              <w:t>Se verifică corectitudinea calculului.</w:t>
            </w:r>
          </w:p>
          <w:p w:rsidR="00C045E7" w:rsidRDefault="00FE3B00">
            <w:pPr>
              <w:pStyle w:val="TableParagraph"/>
              <w:ind w:left="61" w:right="64"/>
              <w:jc w:val="both"/>
            </w:pPr>
            <w:r>
              <w:t>Se verifică corelarea datelor prezentate în Devizul general cu cele prezentate în studiul de fezabilitate.</w:t>
            </w:r>
          </w:p>
          <w:p w:rsidR="00C045E7" w:rsidRDefault="00C045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045E7" w:rsidRDefault="00FE3B00">
            <w:pPr>
              <w:pStyle w:val="TableParagraph"/>
              <w:ind w:left="61" w:right="60"/>
              <w:jc w:val="both"/>
            </w:pPr>
            <w:r>
              <w:t xml:space="preserve">În cazul </w:t>
            </w:r>
            <w:proofErr w:type="spellStart"/>
            <w:r>
              <w:t>proiectelelor</w:t>
            </w:r>
            <w:proofErr w:type="spellEnd"/>
            <w:r>
              <w:t xml:space="preserve"> demarate din alte fonduri </w:t>
            </w:r>
            <w:r>
              <w:rPr>
                <w:spacing w:val="2"/>
              </w:rPr>
              <w:t xml:space="preserve">și </w:t>
            </w:r>
            <w:r>
              <w:t xml:space="preserve">nefinalizate, expertul verifică, în completarea documentelor solicitate la punctul 1 și Raportul de expertiza </w:t>
            </w:r>
            <w:proofErr w:type="spellStart"/>
            <w:r>
              <w:t>tehnico</w:t>
            </w:r>
            <w:proofErr w:type="spellEnd"/>
            <w:r>
              <w:t xml:space="preserve">- economică din care să reiasă stadiul investiției, </w:t>
            </w:r>
            <w:proofErr w:type="spellStart"/>
            <w:r>
              <w:t>indicand</w:t>
            </w:r>
            <w:proofErr w:type="spellEnd"/>
            <w:r>
              <w:t xml:space="preserve"> componentele/acțiunile din proiect deja realizate, componentele/ acțiunile pentru care nu </w:t>
            </w:r>
            <w:proofErr w:type="spellStart"/>
            <w:r>
              <w:rPr>
                <w:spacing w:val="-3"/>
              </w:rPr>
              <w:t>nu</w:t>
            </w:r>
            <w:proofErr w:type="spellEnd"/>
            <w:r>
              <w:rPr>
                <w:spacing w:val="-3"/>
              </w:rPr>
              <w:t xml:space="preserve"> mai </w:t>
            </w:r>
            <w:r>
              <w:t>există finanțare din alte surse, precum</w:t>
            </w:r>
            <w:r>
              <w:rPr>
                <w:spacing w:val="3"/>
              </w:rPr>
              <w:t xml:space="preserve"> </w:t>
            </w:r>
            <w:r>
              <w:t xml:space="preserve">și devizele refăcute cu valorile rămase de </w:t>
            </w:r>
            <w:proofErr w:type="spellStart"/>
            <w:r>
              <w:t>finanțatși</w:t>
            </w:r>
            <w:proofErr w:type="spellEnd"/>
            <w:r>
              <w:t xml:space="preserve"> calculele sunt corecte iar Bugetul indicativ este structurat pe capitole </w:t>
            </w:r>
            <w:proofErr w:type="spellStart"/>
            <w:r>
              <w:t>şi</w:t>
            </w:r>
            <w:proofErr w:type="spellEnd"/>
            <w:r>
              <w:t xml:space="preserve"> subcapitole.</w:t>
            </w:r>
          </w:p>
        </w:tc>
      </w:tr>
    </w:tbl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701AB7" w:rsidRDefault="00701AB7">
      <w:pPr>
        <w:pStyle w:val="BodyText"/>
        <w:spacing w:line="252" w:lineRule="exact"/>
        <w:ind w:left="0"/>
      </w:pPr>
    </w:p>
    <w:p w:rsidR="00701AB7" w:rsidRDefault="00701AB7">
      <w:pPr>
        <w:pStyle w:val="BodyText"/>
        <w:spacing w:line="252" w:lineRule="exact"/>
        <w:ind w:left="0"/>
      </w:pPr>
    </w:p>
    <w:p w:rsidR="00701AB7" w:rsidRDefault="00701AB7">
      <w:pPr>
        <w:pStyle w:val="BodyText"/>
        <w:spacing w:line="252" w:lineRule="exact"/>
        <w:ind w:left="0"/>
      </w:pPr>
    </w:p>
    <w:p w:rsidR="00701AB7" w:rsidRDefault="00701AB7">
      <w:pPr>
        <w:pStyle w:val="BodyText"/>
        <w:spacing w:line="252" w:lineRule="exact"/>
        <w:ind w:left="0"/>
      </w:pPr>
    </w:p>
    <w:p w:rsidR="00701AB7" w:rsidRDefault="00701AB7">
      <w:pPr>
        <w:pStyle w:val="BodyText"/>
        <w:spacing w:line="252" w:lineRule="exact"/>
        <w:ind w:left="0"/>
      </w:pPr>
    </w:p>
    <w:p w:rsidR="00701AB7" w:rsidRDefault="00701AB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C045E7">
      <w:pPr>
        <w:pStyle w:val="BodyText"/>
        <w:spacing w:line="252" w:lineRule="exact"/>
        <w:ind w:left="0"/>
      </w:pPr>
    </w:p>
    <w:p w:rsidR="00C045E7" w:rsidRDefault="00FE3B00">
      <w:pPr>
        <w:pStyle w:val="BodyText"/>
        <w:ind w:left="0" w:right="1641"/>
      </w:pPr>
      <w:r>
        <w:t xml:space="preserve">  Se completează matricea de verificare a Bugetului indicativ în format electronic, se printează </w:t>
      </w:r>
      <w:proofErr w:type="spellStart"/>
      <w:r>
        <w:t>şi</w:t>
      </w:r>
      <w:proofErr w:type="spellEnd"/>
      <w:r>
        <w:t xml:space="preserve"> se atașează la E 1.2 FIȘA DE EVALUARE GENERALĂ A PROIECTULUI</w:t>
      </w:r>
    </w:p>
    <w:p w:rsidR="00C045E7" w:rsidRDefault="00FE3B00">
      <w:pPr>
        <w:spacing w:before="6"/>
        <w:ind w:left="676" w:right="1374"/>
        <w:jc w:val="both"/>
      </w:pPr>
      <w:r>
        <w:rPr>
          <w:b/>
          <w:i/>
        </w:rPr>
        <w:t>Solicitanții pot depune Studiul de Fezabilitate/</w:t>
      </w:r>
      <w:proofErr w:type="spellStart"/>
      <w:r>
        <w:rPr>
          <w:b/>
          <w:i/>
        </w:rPr>
        <w:t>Documentaţia</w:t>
      </w:r>
      <w:proofErr w:type="spellEnd"/>
      <w:r>
        <w:rPr>
          <w:b/>
          <w:i/>
        </w:rPr>
        <w:t xml:space="preserve"> de Avizare pentru Lucrări de </w:t>
      </w:r>
      <w:proofErr w:type="spellStart"/>
      <w:r>
        <w:rPr>
          <w:b/>
          <w:i/>
        </w:rPr>
        <w:t>Intervenţii</w:t>
      </w:r>
      <w:proofErr w:type="spellEnd"/>
      <w:r>
        <w:rPr>
          <w:b/>
          <w:i/>
        </w:rPr>
        <w:t>/Proiect Tehnic, întocmit/ă în conformitate cu prevederile HG 28/2008, dacă se încadrează în prevederile art. 15 din HG 907/2016.</w:t>
      </w:r>
    </w:p>
    <w:p w:rsidR="00C045E7" w:rsidRDefault="00C045E7">
      <w:pPr>
        <w:spacing w:before="6"/>
        <w:ind w:left="676" w:right="1374"/>
        <w:jc w:val="both"/>
        <w:rPr>
          <w:b/>
          <w:i/>
        </w:rPr>
      </w:pPr>
    </w:p>
    <w:p w:rsidR="00C045E7" w:rsidRDefault="00FE3B00">
      <w:pPr>
        <w:spacing w:before="6"/>
        <w:ind w:left="676" w:right="1374"/>
        <w:jc w:val="both"/>
      </w:pPr>
      <w:r>
        <w:rPr>
          <w:b/>
          <w:i/>
        </w:rPr>
        <w:t xml:space="preserve">BUGETUL INDICATIV, Anexa A1 Deviz financiar- Capitolul 3, Anexa A2 DEVIZ PE OBIECT, Anexa A3 Deviz capitolul 2 și Deviz capitolul 5, vor fi completate în funcție de actul normativ care a stat la baza întocmirii SF/DALI, prin </w:t>
      </w:r>
      <w:proofErr w:type="spellStart"/>
      <w:r>
        <w:rPr>
          <w:b/>
          <w:i/>
        </w:rPr>
        <w:t>foloșirea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radiobutonului</w:t>
      </w:r>
      <w:proofErr w:type="spellEnd"/>
      <w:r>
        <w:rPr>
          <w:b/>
          <w:i/>
        </w:rPr>
        <w:t xml:space="preserve"> “Conținutul cadru al documentației </w:t>
      </w:r>
      <w:proofErr w:type="spellStart"/>
      <w:r>
        <w:rPr>
          <w:b/>
          <w:i/>
        </w:rPr>
        <w:t>tehnico</w:t>
      </w:r>
      <w:proofErr w:type="spellEnd"/>
      <w:r>
        <w:rPr>
          <w:b/>
          <w:i/>
        </w:rPr>
        <w:t xml:space="preserve"> economice HG 28/2008 sau HG 907/2016”, plasat în pagina 1 a cererii de finanțare.</w:t>
      </w:r>
    </w:p>
    <w:p w:rsidR="00C045E7" w:rsidRDefault="00C045E7">
      <w:pPr>
        <w:pStyle w:val="BodyText"/>
        <w:spacing w:before="4"/>
        <w:ind w:left="0"/>
        <w:rPr>
          <w:b/>
          <w:i/>
        </w:rPr>
      </w:pPr>
    </w:p>
    <w:p w:rsidR="00C045E7" w:rsidRDefault="00FE3B00">
      <w:pPr>
        <w:pStyle w:val="ListParagraph"/>
        <w:numPr>
          <w:ilvl w:val="1"/>
          <w:numId w:val="5"/>
        </w:numPr>
        <w:tabs>
          <w:tab w:val="left" w:pos="1080"/>
        </w:tabs>
        <w:spacing w:before="1" w:line="235" w:lineRule="auto"/>
        <w:ind w:right="1376" w:firstLine="0"/>
        <w:rPr>
          <w:b/>
        </w:rPr>
      </w:pPr>
      <w:proofErr w:type="spellStart"/>
      <w:r>
        <w:rPr>
          <w:b/>
          <w:u w:val="single"/>
        </w:rPr>
        <w:t>Informaţiile</w:t>
      </w:r>
      <w:proofErr w:type="spellEnd"/>
      <w:r>
        <w:rPr>
          <w:b/>
          <w:u w:val="single"/>
        </w:rPr>
        <w:t xml:space="preserve"> furnizate </w:t>
      </w:r>
      <w:r>
        <w:rPr>
          <w:b/>
          <w:spacing w:val="2"/>
          <w:u w:val="single"/>
        </w:rPr>
        <w:t xml:space="preserve">în </w:t>
      </w:r>
      <w:r>
        <w:rPr>
          <w:b/>
          <w:u w:val="single"/>
        </w:rPr>
        <w:t xml:space="preserve">cadrul bugetului indicativ din cererea de </w:t>
      </w:r>
      <w:proofErr w:type="spellStart"/>
      <w:r>
        <w:rPr>
          <w:b/>
          <w:u w:val="single"/>
        </w:rPr>
        <w:t>finanţare</w:t>
      </w:r>
      <w:proofErr w:type="spellEnd"/>
      <w:r>
        <w:rPr>
          <w:b/>
          <w:u w:val="single"/>
        </w:rPr>
        <w:t xml:space="preserve"> sunt corecte </w:t>
      </w:r>
      <w:proofErr w:type="spellStart"/>
      <w:r>
        <w:rPr>
          <w:b/>
          <w:spacing w:val="4"/>
          <w:u w:val="single"/>
        </w:rPr>
        <w:t>şi</w:t>
      </w:r>
      <w:proofErr w:type="spellEnd"/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sunt</w:t>
      </w:r>
      <w:r>
        <w:rPr>
          <w:b/>
          <w:spacing w:val="27"/>
          <w:u w:val="single"/>
        </w:rPr>
        <w:t xml:space="preserve"> </w:t>
      </w:r>
      <w:r>
        <w:rPr>
          <w:b/>
          <w:spacing w:val="2"/>
          <w:u w:val="single"/>
        </w:rPr>
        <w:t>în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conformitate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cu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devizul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general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devizele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pe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obiect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precizate</w:t>
      </w:r>
      <w:r>
        <w:rPr>
          <w:b/>
          <w:spacing w:val="27"/>
          <w:u w:val="single"/>
        </w:rPr>
        <w:t xml:space="preserve"> </w:t>
      </w:r>
      <w:r>
        <w:rPr>
          <w:b/>
          <w:spacing w:val="2"/>
          <w:u w:val="single"/>
        </w:rPr>
        <w:t>în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Studiul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Fezabilitate</w:t>
      </w:r>
    </w:p>
    <w:p w:rsidR="00C045E7" w:rsidRDefault="00FE3B00">
      <w:pPr>
        <w:spacing w:before="1"/>
        <w:ind w:left="676"/>
        <w:jc w:val="both"/>
        <w:rPr>
          <w:b/>
        </w:rPr>
      </w:pPr>
      <w:r>
        <w:rPr>
          <w:b/>
          <w:u w:val="single"/>
        </w:rPr>
        <w:t>/</w:t>
      </w:r>
      <w:proofErr w:type="spellStart"/>
      <w:r>
        <w:rPr>
          <w:b/>
          <w:u w:val="single"/>
        </w:rPr>
        <w:t>Documentaţia</w:t>
      </w:r>
      <w:proofErr w:type="spellEnd"/>
      <w:r>
        <w:rPr>
          <w:b/>
          <w:u w:val="single"/>
        </w:rPr>
        <w:t xml:space="preserve"> de Avizare pentru Lucrări de </w:t>
      </w:r>
      <w:proofErr w:type="spellStart"/>
      <w:r>
        <w:rPr>
          <w:b/>
          <w:u w:val="single"/>
        </w:rPr>
        <w:t>Intervenţii</w:t>
      </w:r>
      <w:proofErr w:type="spellEnd"/>
      <w:r>
        <w:rPr>
          <w:b/>
          <w:u w:val="single"/>
        </w:rPr>
        <w:t xml:space="preserve"> ?</w:t>
      </w:r>
    </w:p>
    <w:p w:rsidR="00C045E7" w:rsidRDefault="00C045E7">
      <w:pPr>
        <w:pStyle w:val="BodyText"/>
        <w:spacing w:before="5"/>
        <w:ind w:left="0"/>
        <w:rPr>
          <w:b/>
          <w:sz w:val="13"/>
        </w:rPr>
      </w:pPr>
    </w:p>
    <w:p w:rsidR="00C045E7" w:rsidRDefault="00FE3B00">
      <w:pPr>
        <w:pStyle w:val="BodyText"/>
        <w:spacing w:before="91"/>
        <w:ind w:left="0" w:right="1376"/>
        <w:jc w:val="both"/>
      </w:pPr>
      <w:r>
        <w:t xml:space="preserve">După completarea matricei de verificare a Bugetului indicativ, dacă cheltuielile din cererea de </w:t>
      </w:r>
      <w:proofErr w:type="spellStart"/>
      <w:r>
        <w:t>finanţare</w:t>
      </w:r>
      <w:proofErr w:type="spellEnd"/>
      <w:r>
        <w:t xml:space="preserve"> corespund cu cele din devizul general </w:t>
      </w:r>
      <w:proofErr w:type="spellStart"/>
      <w:r>
        <w:t>şi</w:t>
      </w:r>
      <w:proofErr w:type="spellEnd"/>
      <w:r>
        <w:t xml:space="preserve"> devizele pe obiect, </w:t>
      </w:r>
      <w:proofErr w:type="spellStart"/>
      <w:r>
        <w:t>neexistand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>, expertul bifează caseta corespunzătoare</w:t>
      </w:r>
      <w:r>
        <w:rPr>
          <w:spacing w:val="4"/>
        </w:rPr>
        <w:t xml:space="preserve"> </w:t>
      </w:r>
      <w:r>
        <w:rPr>
          <w:spacing w:val="-3"/>
        </w:rPr>
        <w:t>DA.</w:t>
      </w:r>
    </w:p>
    <w:p w:rsidR="00C045E7" w:rsidRDefault="00C045E7">
      <w:pPr>
        <w:pStyle w:val="BodyText"/>
        <w:spacing w:before="2"/>
        <w:ind w:left="0"/>
      </w:pPr>
    </w:p>
    <w:p w:rsidR="00C045E7" w:rsidRDefault="00FE3B00">
      <w:pPr>
        <w:pStyle w:val="BodyText"/>
        <w:jc w:val="both"/>
      </w:pPr>
      <w:r>
        <w:t>Observație:</w:t>
      </w:r>
    </w:p>
    <w:p w:rsidR="00C045E7" w:rsidRDefault="00FE3B00">
      <w:pPr>
        <w:pStyle w:val="BodyText"/>
        <w:spacing w:before="1"/>
        <w:ind w:left="0" w:right="1381"/>
        <w:jc w:val="both"/>
      </w:pPr>
      <w:r>
        <w:t xml:space="preserve">Dacă există diferențe de încadrare, în sensul că unele cheltuieli neeligibile sunt trecute în categoria cheltuielilor eligibile, bugetul este retransmis solicitantului pentru recalculare, prin Fișa de solicitare a </w:t>
      </w:r>
      <w:proofErr w:type="spellStart"/>
      <w:r>
        <w:t>informaţiilor</w:t>
      </w:r>
      <w:proofErr w:type="spellEnd"/>
      <w:r>
        <w:t xml:space="preserve"> suplimentare E3.4.</w:t>
      </w:r>
    </w:p>
    <w:p w:rsidR="00C045E7" w:rsidRDefault="00FE3B00">
      <w:pPr>
        <w:pStyle w:val="BodyText"/>
        <w:ind w:left="0" w:right="1381"/>
        <w:jc w:val="both"/>
      </w:pPr>
      <w:r>
        <w:t xml:space="preserve">Prin transmiterea formularului E3.4 de </w:t>
      </w:r>
      <w:proofErr w:type="spellStart"/>
      <w:r>
        <w:t>catre</w:t>
      </w:r>
      <w:proofErr w:type="spellEnd"/>
      <w:r>
        <w:t xml:space="preserve"> solicitant cu bugetul corectat , expertul </w:t>
      </w:r>
      <w:r>
        <w:rPr>
          <w:spacing w:val="-3"/>
        </w:rPr>
        <w:t xml:space="preserve">va </w:t>
      </w:r>
      <w:r>
        <w:t xml:space="preserve">completa bugetul în Fișa E1.2 și bifează DA cu diferențe , </w:t>
      </w:r>
      <w:proofErr w:type="spellStart"/>
      <w:r>
        <w:t>motivandu</w:t>
      </w:r>
      <w:proofErr w:type="spellEnd"/>
      <w:r>
        <w:t xml:space="preserve">-și </w:t>
      </w:r>
      <w:proofErr w:type="spellStart"/>
      <w:r>
        <w:t>poziţia</w:t>
      </w:r>
      <w:proofErr w:type="spellEnd"/>
      <w:r>
        <w:t xml:space="preserve"> în linia prevăzută în acest scop la rubrica</w:t>
      </w:r>
      <w:r>
        <w:rPr>
          <w:spacing w:val="9"/>
        </w:rPr>
        <w:t xml:space="preserve"> </w:t>
      </w:r>
      <w:r>
        <w:t>Observații.</w:t>
      </w:r>
    </w:p>
    <w:p w:rsidR="00C045E7" w:rsidRDefault="00FE3B00">
      <w:pPr>
        <w:pStyle w:val="BodyText"/>
        <w:ind w:left="0" w:right="1380"/>
        <w:jc w:val="both"/>
      </w:pPr>
      <w:r>
        <w:t xml:space="preserve">În cazul în care </w:t>
      </w:r>
      <w:r>
        <w:rPr>
          <w:spacing w:val="-3"/>
        </w:rPr>
        <w:t xml:space="preserve">nu </w:t>
      </w:r>
      <w:r>
        <w:rPr>
          <w:spacing w:val="2"/>
        </w:rPr>
        <w:t xml:space="preserve">se </w:t>
      </w:r>
      <w:r>
        <w:t xml:space="preserve">efectuează corectura de </w:t>
      </w:r>
      <w:proofErr w:type="spellStart"/>
      <w:r>
        <w:t>catre</w:t>
      </w:r>
      <w:proofErr w:type="spellEnd"/>
      <w:r>
        <w:t xml:space="preserve"> solicitant prin formularul E3.4, expertul bifează NU 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</w:t>
      </w:r>
      <w:r>
        <w:rPr>
          <w:spacing w:val="9"/>
        </w:rPr>
        <w:t xml:space="preserve"> </w:t>
      </w:r>
      <w:r>
        <w:t>Observații.</w:t>
      </w:r>
    </w:p>
    <w:p w:rsidR="00C045E7" w:rsidRDefault="00C045E7">
      <w:pPr>
        <w:pStyle w:val="BodyText"/>
        <w:spacing w:before="10"/>
        <w:ind w:left="0"/>
        <w:rPr>
          <w:sz w:val="21"/>
        </w:rPr>
      </w:pPr>
    </w:p>
    <w:p w:rsidR="00C045E7" w:rsidRDefault="00FE3B00">
      <w:pPr>
        <w:pStyle w:val="BodyText"/>
        <w:spacing w:before="1"/>
        <w:ind w:left="0" w:right="1372"/>
        <w:jc w:val="both"/>
      </w:pPr>
      <w:r>
        <w:t xml:space="preserve">Dacă există mici diferențe de calcul în cererea de </w:t>
      </w:r>
      <w:proofErr w:type="spellStart"/>
      <w:r>
        <w:t>finanţare</w:t>
      </w:r>
      <w:proofErr w:type="spellEnd"/>
      <w:r>
        <w:t xml:space="preserve"> față </w:t>
      </w:r>
      <w:r>
        <w:rPr>
          <w:spacing w:val="-3"/>
        </w:rPr>
        <w:t xml:space="preserve">de </w:t>
      </w:r>
      <w:r>
        <w:t xml:space="preserve">devizul general </w:t>
      </w:r>
      <w:proofErr w:type="spellStart"/>
      <w:r>
        <w:t>şi</w:t>
      </w:r>
      <w:proofErr w:type="spellEnd"/>
      <w:r>
        <w:t xml:space="preserve"> devizele </w:t>
      </w:r>
      <w:r>
        <w:rPr>
          <w:spacing w:val="4"/>
        </w:rPr>
        <w:t xml:space="preserve">pe </w:t>
      </w:r>
      <w:r>
        <w:t xml:space="preserve">obiect, expertul </w:t>
      </w:r>
      <w:proofErr w:type="spellStart"/>
      <w:r>
        <w:t>efectueaza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în buget </w:t>
      </w:r>
      <w:proofErr w:type="spellStart"/>
      <w:r>
        <w:t>şi</w:t>
      </w:r>
      <w:proofErr w:type="spellEnd"/>
      <w:r>
        <w:t xml:space="preserve"> în matricea de verificare a Bugetului indicativ din fișa E1.2 </w:t>
      </w:r>
      <w:r>
        <w:rPr>
          <w:spacing w:val="-2"/>
        </w:rPr>
        <w:t xml:space="preserve">(în </w:t>
      </w:r>
      <w:r>
        <w:t xml:space="preserve">baza informațiilor din formularul E3.4 </w:t>
      </w:r>
      <w:r>
        <w:rPr>
          <w:spacing w:val="-3"/>
        </w:rPr>
        <w:t xml:space="preserve">trimis </w:t>
      </w:r>
      <w:r>
        <w:t xml:space="preserve">de către solicitant referitoare la diferențele de calcul), și bifează caseta corespunzătoare DA cu diferențe. În acest caz </w:t>
      </w:r>
      <w:r>
        <w:rPr>
          <w:spacing w:val="2"/>
        </w:rPr>
        <w:t xml:space="preserve">se </w:t>
      </w:r>
      <w:r>
        <w:t xml:space="preserve">vor oferi </w:t>
      </w:r>
      <w:proofErr w:type="spellStart"/>
      <w:r>
        <w:t>explicaţii</w:t>
      </w:r>
      <w:proofErr w:type="spellEnd"/>
      <w:r>
        <w:t xml:space="preserve"> în rubrica</w:t>
      </w:r>
      <w:r>
        <w:rPr>
          <w:spacing w:val="4"/>
        </w:rPr>
        <w:t xml:space="preserve"> </w:t>
      </w:r>
      <w:proofErr w:type="spellStart"/>
      <w:r>
        <w:t>Observaţii</w:t>
      </w:r>
      <w:proofErr w:type="spellEnd"/>
      <w:r>
        <w:t>.</w:t>
      </w:r>
    </w:p>
    <w:p w:rsidR="00C045E7" w:rsidRDefault="00FE3B00">
      <w:pPr>
        <w:pStyle w:val="BodyText"/>
        <w:spacing w:before="2"/>
        <w:ind w:left="0" w:right="1387"/>
        <w:jc w:val="both"/>
      </w:pPr>
      <w:r>
        <w:t xml:space="preserve">În cazul în care </w:t>
      </w:r>
      <w:r>
        <w:rPr>
          <w:spacing w:val="-3"/>
        </w:rPr>
        <w:t xml:space="preserve">nu </w:t>
      </w:r>
      <w:r>
        <w:rPr>
          <w:spacing w:val="2"/>
        </w:rPr>
        <w:t xml:space="preserve">se </w:t>
      </w:r>
      <w:r>
        <w:t xml:space="preserve">efectuează corectura de </w:t>
      </w:r>
      <w:proofErr w:type="spellStart"/>
      <w:r>
        <w:t>catre</w:t>
      </w:r>
      <w:proofErr w:type="spellEnd"/>
      <w:r>
        <w:t xml:space="preserve"> solicitant prin formularul E3.4, expertul bifează NU 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</w:t>
      </w:r>
      <w:r>
        <w:rPr>
          <w:spacing w:val="9"/>
        </w:rPr>
        <w:t xml:space="preserve"> </w:t>
      </w:r>
      <w:r>
        <w:t>Observații.</w:t>
      </w:r>
    </w:p>
    <w:p w:rsidR="00C045E7" w:rsidRDefault="00C045E7">
      <w:pPr>
        <w:pStyle w:val="BodyText"/>
        <w:ind w:left="0"/>
      </w:pPr>
    </w:p>
    <w:p w:rsidR="00C045E7" w:rsidRDefault="00FE3B00">
      <w:pPr>
        <w:pStyle w:val="BodyText"/>
        <w:jc w:val="both"/>
      </w:pPr>
      <w:r>
        <w:t xml:space="preserve">Cererea de </w:t>
      </w:r>
      <w:proofErr w:type="spellStart"/>
      <w:r>
        <w:t>finanţare</w:t>
      </w:r>
      <w:proofErr w:type="spellEnd"/>
      <w:r>
        <w:t xml:space="preserve"> este declarată eligibilă prin bifarea </w:t>
      </w:r>
      <w:proofErr w:type="spellStart"/>
      <w:r>
        <w:t>casuței</w:t>
      </w:r>
      <w:proofErr w:type="spellEnd"/>
      <w:r>
        <w:t xml:space="preserve"> corespunzătoare DA/DA cu diferențe.</w:t>
      </w:r>
    </w:p>
    <w:p w:rsidR="00C045E7" w:rsidRDefault="00C045E7">
      <w:pPr>
        <w:pStyle w:val="BodyText"/>
        <w:ind w:left="0"/>
        <w:rPr>
          <w:sz w:val="24"/>
        </w:rPr>
      </w:pPr>
    </w:p>
    <w:p w:rsidR="00C045E7" w:rsidRDefault="00C045E7">
      <w:pPr>
        <w:pStyle w:val="BodyText"/>
        <w:spacing w:before="1"/>
        <w:ind w:left="0"/>
        <w:rPr>
          <w:sz w:val="19"/>
        </w:rPr>
      </w:pPr>
    </w:p>
    <w:p w:rsidR="00C045E7" w:rsidRDefault="00FE3B00">
      <w:pPr>
        <w:pStyle w:val="Heading1"/>
        <w:numPr>
          <w:ilvl w:val="1"/>
          <w:numId w:val="5"/>
        </w:numPr>
        <w:tabs>
          <w:tab w:val="left" w:pos="1070"/>
        </w:tabs>
        <w:spacing w:before="1"/>
        <w:ind w:right="1373" w:firstLine="0"/>
        <w:jc w:val="both"/>
      </w:pPr>
      <w:r>
        <w:rPr>
          <w:u w:val="single"/>
        </w:rPr>
        <w:t xml:space="preserve">Verificarea corectitudinii ratei de schimb. Rata de conversie între Euro </w:t>
      </w:r>
      <w:proofErr w:type="spellStart"/>
      <w:r>
        <w:rPr>
          <w:u w:val="single"/>
        </w:rPr>
        <w:t>şi</w:t>
      </w:r>
      <w:proofErr w:type="spellEnd"/>
      <w:r>
        <w:rPr>
          <w:u w:val="single"/>
        </w:rPr>
        <w:t xml:space="preserve"> moneda </w:t>
      </w:r>
      <w:proofErr w:type="spellStart"/>
      <w:r>
        <w:rPr>
          <w:u w:val="single"/>
        </w:rPr>
        <w:t>naţională</w:t>
      </w:r>
      <w:proofErr w:type="spellEnd"/>
      <w:r>
        <w:rPr>
          <w:u w:val="single"/>
        </w:rPr>
        <w:t xml:space="preserve"> pentru</w:t>
      </w:r>
      <w:r>
        <w:rPr>
          <w:spacing w:val="19"/>
          <w:u w:val="single"/>
        </w:rPr>
        <w:t xml:space="preserve"> </w:t>
      </w:r>
      <w:r>
        <w:rPr>
          <w:u w:val="single"/>
        </w:rPr>
        <w:t>Romania</w:t>
      </w:r>
      <w:r>
        <w:rPr>
          <w:spacing w:val="22"/>
          <w:u w:val="single"/>
        </w:rPr>
        <w:t xml:space="preserve"> </w:t>
      </w:r>
      <w:r>
        <w:rPr>
          <w:u w:val="single"/>
        </w:rPr>
        <w:t>este</w:t>
      </w:r>
      <w:r>
        <w:rPr>
          <w:spacing w:val="24"/>
          <w:u w:val="single"/>
        </w:rPr>
        <w:t xml:space="preserve"> </w:t>
      </w:r>
      <w:r>
        <w:rPr>
          <w:u w:val="single"/>
        </w:rPr>
        <w:t>cea</w:t>
      </w:r>
      <w:r>
        <w:rPr>
          <w:spacing w:val="22"/>
          <w:u w:val="single"/>
        </w:rPr>
        <w:t xml:space="preserve"> </w:t>
      </w:r>
      <w:r>
        <w:rPr>
          <w:u w:val="single"/>
        </w:rPr>
        <w:t>publicată</w:t>
      </w:r>
      <w:r>
        <w:rPr>
          <w:spacing w:val="22"/>
          <w:u w:val="single"/>
        </w:rPr>
        <w:t xml:space="preserve"> </w:t>
      </w:r>
      <w:r>
        <w:rPr>
          <w:u w:val="single"/>
        </w:rPr>
        <w:t>de</w:t>
      </w:r>
      <w:r>
        <w:rPr>
          <w:spacing w:val="24"/>
          <w:u w:val="single"/>
        </w:rPr>
        <w:t xml:space="preserve"> </w:t>
      </w:r>
      <w:r>
        <w:rPr>
          <w:u w:val="single"/>
        </w:rPr>
        <w:t>Banca</w:t>
      </w:r>
      <w:r>
        <w:rPr>
          <w:spacing w:val="2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24"/>
          <w:u w:val="single"/>
        </w:rPr>
        <w:t xml:space="preserve"> </w:t>
      </w:r>
      <w:r>
        <w:rPr>
          <w:u w:val="single"/>
        </w:rPr>
        <w:t>Europeana</w:t>
      </w:r>
      <w:r>
        <w:rPr>
          <w:spacing w:val="22"/>
          <w:u w:val="single"/>
        </w:rPr>
        <w:t xml:space="preserve"> </w:t>
      </w:r>
      <w:r>
        <w:rPr>
          <w:u w:val="single"/>
        </w:rPr>
        <w:t>pe</w:t>
      </w:r>
      <w:r>
        <w:rPr>
          <w:spacing w:val="24"/>
          <w:u w:val="single"/>
        </w:rPr>
        <w:t xml:space="preserve"> </w:t>
      </w:r>
      <w:r>
        <w:rPr>
          <w:u w:val="single"/>
        </w:rPr>
        <w:t>Internet</w:t>
      </w:r>
      <w:r>
        <w:rPr>
          <w:spacing w:val="25"/>
          <w:u w:val="single"/>
        </w:rPr>
        <w:t xml:space="preserve"> </w:t>
      </w:r>
      <w:r>
        <w:rPr>
          <w:u w:val="single"/>
        </w:rPr>
        <w:t>la</w:t>
      </w:r>
      <w:r>
        <w:rPr>
          <w:spacing w:val="22"/>
          <w:u w:val="single"/>
        </w:rPr>
        <w:t xml:space="preserve"> </w:t>
      </w:r>
      <w:r>
        <w:rPr>
          <w:u w:val="single"/>
        </w:rPr>
        <w:t>adresa:</w:t>
      </w:r>
    </w:p>
    <w:p w:rsidR="00C045E7" w:rsidRDefault="00FE3B00">
      <w:pPr>
        <w:spacing w:before="4" w:line="235" w:lineRule="auto"/>
        <w:ind w:left="676" w:right="1384"/>
        <w:jc w:val="both"/>
      </w:pPr>
      <w:r>
        <w:rPr>
          <w:b/>
          <w:u w:val="single"/>
        </w:rPr>
        <w:t>&lt;</w:t>
      </w:r>
      <w:hyperlink r:id="rId8">
        <w:r>
          <w:rPr>
            <w:rStyle w:val="InternetLink"/>
            <w:b/>
          </w:rPr>
          <w:t>http://www.ecb.int/index.html</w:t>
        </w:r>
      </w:hyperlink>
      <w:r>
        <w:rPr>
          <w:b/>
          <w:u w:val="single"/>
        </w:rPr>
        <w:t xml:space="preserve">&gt; (se anexează pagina </w:t>
      </w:r>
      <w:proofErr w:type="spellStart"/>
      <w:r>
        <w:rPr>
          <w:b/>
          <w:u w:val="single"/>
        </w:rPr>
        <w:t>conţinând</w:t>
      </w:r>
      <w:proofErr w:type="spellEnd"/>
      <w:r>
        <w:rPr>
          <w:b/>
          <w:u w:val="single"/>
        </w:rPr>
        <w:t xml:space="preserve"> cursul BCE din data întocmirii</w:t>
      </w:r>
      <w:r>
        <w:rPr>
          <w:b/>
        </w:rPr>
        <w:t xml:space="preserve"> </w:t>
      </w:r>
      <w:r>
        <w:rPr>
          <w:b/>
          <w:u w:val="single"/>
        </w:rPr>
        <w:t>Studiului de fezabilitate/ Documentația de Avizare a Lucrărilor de Intervenții):</w:t>
      </w:r>
    </w:p>
    <w:p w:rsidR="00C045E7" w:rsidRDefault="00C045E7">
      <w:pPr>
        <w:pStyle w:val="BodyText"/>
        <w:spacing w:before="11"/>
        <w:ind w:left="0"/>
        <w:rPr>
          <w:b/>
          <w:sz w:val="13"/>
        </w:rPr>
      </w:pPr>
    </w:p>
    <w:p w:rsidR="00C045E7" w:rsidRDefault="00FE3B00">
      <w:pPr>
        <w:pStyle w:val="BodyText"/>
        <w:spacing w:before="91"/>
        <w:ind w:left="0" w:right="1371"/>
        <w:jc w:val="both"/>
      </w:pPr>
      <w:r>
        <w:t xml:space="preserve">Expertul verifică dacă data </w:t>
      </w:r>
      <w:proofErr w:type="spellStart"/>
      <w:r>
        <w:t>şi</w:t>
      </w:r>
      <w:proofErr w:type="spellEnd"/>
      <w:r>
        <w:t xml:space="preserve"> rata de schimb din cererea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cea utilizată în devizul general din studiul de fezabilitate/ </w:t>
      </w:r>
      <w:proofErr w:type="spellStart"/>
      <w:r>
        <w:t>Documentaţia</w:t>
      </w:r>
      <w:proofErr w:type="spellEnd"/>
      <w:r>
        <w:t xml:space="preserve"> de Avizare pentru Lucrări de </w:t>
      </w:r>
      <w:proofErr w:type="spellStart"/>
      <w:r>
        <w:t>Intervenţii</w:t>
      </w:r>
      <w:proofErr w:type="spellEnd"/>
      <w:r>
        <w:t xml:space="preserve"> </w:t>
      </w:r>
      <w:proofErr w:type="spellStart"/>
      <w:r>
        <w:t>shett-ul</w:t>
      </w:r>
      <w:proofErr w:type="spellEnd"/>
      <w:r>
        <w:t xml:space="preserve"> ) corespund cu cea </w:t>
      </w:r>
      <w:r>
        <w:rPr>
          <w:u w:val="single"/>
        </w:rPr>
        <w:t xml:space="preserve">publicată de Banca Central Europeana pe Internet la adresa : </w:t>
      </w:r>
      <w:hyperlink r:id="rId9">
        <w:r>
          <w:rPr>
            <w:rStyle w:val="InternetLink"/>
          </w:rPr>
          <w:t>&lt;h</w:t>
        </w:r>
      </w:hyperlink>
      <w:r>
        <w:rPr>
          <w:u w:val="single"/>
        </w:rPr>
        <w:t>t</w:t>
      </w:r>
      <w:hyperlink r:id="rId10">
        <w:r>
          <w:rPr>
            <w:rStyle w:val="InternetLink"/>
          </w:rPr>
          <w:t>tp://www.ecb.int/index.html</w:t>
        </w:r>
      </w:hyperlink>
      <w:r>
        <w:rPr>
          <w:u w:val="single"/>
        </w:rPr>
        <w:t>&gt;</w:t>
      </w:r>
      <w:r>
        <w:t xml:space="preserve">. Expertul va atașa pagina </w:t>
      </w:r>
      <w:proofErr w:type="spellStart"/>
      <w:r>
        <w:t>conţinând</w:t>
      </w:r>
      <w:proofErr w:type="spellEnd"/>
      <w:r>
        <w:t xml:space="preserve"> cursul BCE din data întocmirii Studiului de fezabilitate/ Documentația de Avizare a Lucrărilor de Intervenții.</w:t>
      </w:r>
    </w:p>
    <w:p w:rsidR="00C045E7" w:rsidRDefault="00FE3B00">
      <w:pPr>
        <w:pStyle w:val="BodyText"/>
        <w:ind w:left="0" w:right="1380"/>
        <w:jc w:val="both"/>
      </w:pPr>
      <w:r>
        <w:lastRenderedPageBreak/>
        <w:t xml:space="preserve">Dacă în urma verificării </w:t>
      </w:r>
      <w:r>
        <w:rPr>
          <w:spacing w:val="2"/>
        </w:rPr>
        <w:t xml:space="preserve">se </w:t>
      </w:r>
      <w:r>
        <w:t xml:space="preserve">constată </w:t>
      </w:r>
      <w:r>
        <w:rPr>
          <w:spacing w:val="-4"/>
        </w:rPr>
        <w:t xml:space="preserve">că </w:t>
      </w:r>
      <w:r>
        <w:t xml:space="preserve">aceasta </w:t>
      </w:r>
      <w:r>
        <w:rPr>
          <w:spacing w:val="-3"/>
        </w:rPr>
        <w:t xml:space="preserve">corespunde, </w:t>
      </w:r>
      <w:r>
        <w:t xml:space="preserve">expertul bifează caseta corespunzătoare </w:t>
      </w:r>
      <w:r>
        <w:rPr>
          <w:spacing w:val="-3"/>
        </w:rPr>
        <w:t xml:space="preserve">DA. </w:t>
      </w:r>
      <w:r>
        <w:t xml:space="preserve">Dacă aceasta </w:t>
      </w:r>
      <w:r>
        <w:rPr>
          <w:spacing w:val="-3"/>
        </w:rPr>
        <w:t xml:space="preserve">nu </w:t>
      </w:r>
      <w:r>
        <w:t xml:space="preserve">corespunde, expertul bifează </w:t>
      </w:r>
      <w:r>
        <w:rPr>
          <w:spacing w:val="-3"/>
        </w:rPr>
        <w:t xml:space="preserve">caseta </w:t>
      </w:r>
      <w:r>
        <w:t xml:space="preserve">corespunzătoare NU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înştiinţează</w:t>
      </w:r>
      <w:proofErr w:type="spellEnd"/>
      <w:r>
        <w:t xml:space="preserve"> solicitantul în vederea clarificării prin Fișa de solicitare a </w:t>
      </w:r>
      <w:proofErr w:type="spellStart"/>
      <w:r>
        <w:t>informaţiilor</w:t>
      </w:r>
      <w:proofErr w:type="spellEnd"/>
      <w:r>
        <w:t xml:space="preserve"> suplimentare</w:t>
      </w:r>
      <w:r>
        <w:rPr>
          <w:spacing w:val="-21"/>
        </w:rPr>
        <w:t xml:space="preserve"> </w:t>
      </w:r>
      <w:r>
        <w:t>E3.4.</w:t>
      </w:r>
    </w:p>
    <w:p w:rsidR="00C045E7" w:rsidRDefault="00C045E7">
      <w:pPr>
        <w:pStyle w:val="BodyText"/>
        <w:spacing w:before="8"/>
        <w:ind w:left="0"/>
        <w:rPr>
          <w:sz w:val="21"/>
        </w:rPr>
      </w:pPr>
    </w:p>
    <w:p w:rsidR="00C045E7" w:rsidRDefault="00FE3B00">
      <w:pPr>
        <w:pStyle w:val="Heading1"/>
        <w:numPr>
          <w:ilvl w:val="1"/>
          <w:numId w:val="5"/>
        </w:numPr>
        <w:tabs>
          <w:tab w:val="left" w:pos="1065"/>
        </w:tabs>
        <w:spacing w:line="251" w:lineRule="exact"/>
        <w:ind w:left="1064" w:hanging="388"/>
      </w:pPr>
      <w:r>
        <w:rPr>
          <w:spacing w:val="-3"/>
          <w:u w:val="single"/>
        </w:rPr>
        <w:t xml:space="preserve">Sunt </w:t>
      </w:r>
      <w:proofErr w:type="spellStart"/>
      <w:r>
        <w:rPr>
          <w:u w:val="single"/>
        </w:rPr>
        <w:t>investiţiile</w:t>
      </w:r>
      <w:proofErr w:type="spellEnd"/>
      <w:r>
        <w:rPr>
          <w:u w:val="single"/>
        </w:rPr>
        <w:t xml:space="preserve"> eligibile în conformitate cu </w:t>
      </w:r>
      <w:proofErr w:type="spellStart"/>
      <w:r>
        <w:rPr>
          <w:u w:val="single"/>
        </w:rPr>
        <w:t>specificatiile</w:t>
      </w:r>
      <w:proofErr w:type="spellEnd"/>
      <w:r>
        <w:rPr>
          <w:spacing w:val="-11"/>
          <w:u w:val="single"/>
        </w:rPr>
        <w:t xml:space="preserve"> </w:t>
      </w:r>
      <w:r>
        <w:rPr>
          <w:u w:val="single"/>
        </w:rPr>
        <w:t>sub-măsurii?</w:t>
      </w:r>
    </w:p>
    <w:p w:rsidR="00C045E7" w:rsidRDefault="00FE3B00">
      <w:pPr>
        <w:pStyle w:val="BodyText"/>
        <w:ind w:left="0" w:right="1377"/>
        <w:jc w:val="both"/>
      </w:pPr>
      <w:r>
        <w:t xml:space="preserve">Se verifică dacă cheltuielile neeligibile din </w:t>
      </w:r>
      <w:proofErr w:type="spellStart"/>
      <w:r>
        <w:t>fişa</w:t>
      </w:r>
      <w:proofErr w:type="spellEnd"/>
      <w:r>
        <w:t xml:space="preserve"> sub-măsurii sunt incluse în devizele pe obiecte și bugetul indicativ.</w:t>
      </w:r>
    </w:p>
    <w:p w:rsidR="00C045E7" w:rsidRDefault="00FE3B00">
      <w:pPr>
        <w:pStyle w:val="BodyText"/>
        <w:ind w:left="0" w:right="1370"/>
        <w:jc w:val="both"/>
      </w:pPr>
      <w:r>
        <w:t xml:space="preserve">Se verifică lista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costurilor neeligibile </w:t>
      </w:r>
      <w:proofErr w:type="spellStart"/>
      <w:r>
        <w:t>şi</w:t>
      </w:r>
      <w:proofErr w:type="spellEnd"/>
      <w:r>
        <w:t xml:space="preserve"> cu prevederile Hotărârii de Guvern nr. 226/2015 privind stabilirea cadrului general de implementare a măsurilor </w:t>
      </w:r>
      <w:proofErr w:type="spellStart"/>
      <w:r>
        <w:t>cofinanţate</w:t>
      </w:r>
      <w:proofErr w:type="spellEnd"/>
      <w:r>
        <w:t xml:space="preserve"> din Fondul European Agricol pentru Dezvoltare Rurală prin Programul </w:t>
      </w:r>
      <w:proofErr w:type="spellStart"/>
      <w:r>
        <w:t>Naţional</w:t>
      </w:r>
      <w:proofErr w:type="spellEnd"/>
      <w:r>
        <w:t xml:space="preserve"> de Dezvoltare Rurală 2014 – 2020, cu modificările </w:t>
      </w:r>
      <w:proofErr w:type="spellStart"/>
      <w:r>
        <w:t>şi</w:t>
      </w:r>
      <w:proofErr w:type="spellEnd"/>
      <w:r>
        <w:t xml:space="preserve"> completările ulterioare.</w:t>
      </w:r>
    </w:p>
    <w:p w:rsidR="00C045E7" w:rsidRDefault="00C045E7">
      <w:pPr>
        <w:pStyle w:val="BodyText"/>
        <w:ind w:left="0" w:right="1370"/>
        <w:jc w:val="both"/>
      </w:pPr>
    </w:p>
    <w:p w:rsidR="00C045E7" w:rsidRDefault="00FE3B00">
      <w:pPr>
        <w:pStyle w:val="BodyText"/>
        <w:spacing w:before="74"/>
        <w:ind w:left="0" w:right="3394"/>
      </w:pPr>
      <w:r>
        <w:t>Se vor verifica Fișele de inventar ale solicitantului privind</w:t>
      </w:r>
      <w:r>
        <w:rPr>
          <w:spacing w:val="-33"/>
        </w:rPr>
        <w:t xml:space="preserve"> </w:t>
      </w:r>
      <w:r>
        <w:t>aceste</w:t>
      </w:r>
      <w:r>
        <w:rPr>
          <w:spacing w:val="-3"/>
        </w:rPr>
        <w:t xml:space="preserve"> </w:t>
      </w:r>
      <w:r>
        <w:t xml:space="preserve">echipamente. </w:t>
      </w:r>
      <w:r>
        <w:rPr>
          <w:noProof/>
        </w:rPr>
        <w:drawing>
          <wp:inline distT="0" distB="0" distL="0" distR="0">
            <wp:extent cx="115570" cy="115570"/>
            <wp:effectExtent l="0" t="0" r="0" b="0"/>
            <wp:docPr id="10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"/>
        </w:rPr>
        <w:t xml:space="preserve"> </w:t>
      </w:r>
      <w:r>
        <w:t>renovarea, modernizarea și dotarea instituțiilor de</w:t>
      </w:r>
      <w:r>
        <w:rPr>
          <w:spacing w:val="-1"/>
        </w:rPr>
        <w:t xml:space="preserve"> </w:t>
      </w:r>
      <w:r>
        <w:t>învățământ;</w:t>
      </w:r>
    </w:p>
    <w:p w:rsidR="00C045E7" w:rsidRDefault="00FE3B00">
      <w:pPr>
        <w:pStyle w:val="BodyText"/>
        <w:spacing w:before="5" w:line="235" w:lineRule="auto"/>
        <w:ind w:left="1382" w:right="4130"/>
      </w:pPr>
      <w:r>
        <w:rPr>
          <w:noProof/>
        </w:rPr>
        <mc:AlternateContent>
          <mc:Choice Requires="wpg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15240</wp:posOffset>
                </wp:positionV>
                <wp:extent cx="117475" cy="276225"/>
                <wp:effectExtent l="0" t="0" r="0" b="0"/>
                <wp:wrapNone/>
                <wp:docPr id="98" name="Image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00" cy="2757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17000" cy="11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160200"/>
                            <a:ext cx="117000" cy="115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6968F5" id="Image10" o:spid="_x0000_s1026" style="position:absolute;margin-left:88.8pt;margin-top:1.2pt;width:9.25pt;height:21.75pt;z-index:-503316470;mso-wrap-distance-left:0;mso-wrap-distance-right:0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width:117000;height:115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">
                  <v:imagedata r:id="rId12" o:title=""/>
                </v:shape>
                <v:shape id="Picture 100" o:spid="_x0000_s1028" type="#_x0000_t75" style="position:absolute;top:160200;width:117000;height:115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t>renovarea, modernizarea și dotarea unităților sanitare. înființarea și/sau modernizarea rețelelor de iluminat public;</w:t>
      </w:r>
    </w:p>
    <w:p w:rsidR="00C045E7" w:rsidRDefault="00FE3B00">
      <w:pPr>
        <w:pStyle w:val="BodyText"/>
        <w:spacing w:before="1"/>
        <w:ind w:left="1036"/>
      </w:pPr>
      <w:r>
        <w:rPr>
          <w:noProof/>
        </w:rPr>
        <w:drawing>
          <wp:inline distT="0" distB="0" distL="0" distR="0">
            <wp:extent cx="115570" cy="115570"/>
            <wp:effectExtent l="0" t="0" r="0" b="0"/>
            <wp:docPr id="10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4"/>
          <w:sz w:val="20"/>
        </w:rPr>
        <w:t xml:space="preserve"> </w:t>
      </w:r>
      <w:r>
        <w:t xml:space="preserve">instalarea </w:t>
      </w:r>
      <w:proofErr w:type="spellStart"/>
      <w:r>
        <w:t>șistemelor</w:t>
      </w:r>
      <w:proofErr w:type="spellEnd"/>
      <w:r>
        <w:t xml:space="preserve"> de</w:t>
      </w:r>
      <w:r>
        <w:rPr>
          <w:spacing w:val="4"/>
        </w:rPr>
        <w:t xml:space="preserve"> </w:t>
      </w:r>
      <w:r>
        <w:t>supraveghere.</w:t>
      </w:r>
    </w:p>
    <w:p w:rsidR="00C045E7" w:rsidRDefault="00C045E7">
      <w:pPr>
        <w:pStyle w:val="BodyText"/>
        <w:spacing w:before="3"/>
        <w:ind w:left="0"/>
      </w:pPr>
    </w:p>
    <w:p w:rsidR="00C045E7" w:rsidRDefault="00FE3B00">
      <w:pPr>
        <w:pStyle w:val="BodyText"/>
        <w:ind w:left="0" w:right="1374"/>
        <w:jc w:val="both"/>
      </w:pPr>
      <w:r>
        <w:rPr>
          <w:b/>
        </w:rPr>
        <w:t xml:space="preserve">Conform art.7 (4) din HG 226/2015 cu modificările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completările ulterioare, Costurile generale </w:t>
      </w:r>
      <w:r>
        <w:t xml:space="preserve">ocazionate de cheltuielile cu construcția sau renovarea de bunuri imobile și achiziționarea sau cumpărarea prin </w:t>
      </w:r>
      <w:proofErr w:type="spellStart"/>
      <w:r>
        <w:t>leașing</w:t>
      </w:r>
      <w:proofErr w:type="spellEnd"/>
      <w:r>
        <w:t xml:space="preserve"> de mașini și echipamente noi, în limita valorii pe piață a activului precum onorariile pentru arhitecți, ingineri și consultanți, onorariile pentru </w:t>
      </w:r>
      <w:proofErr w:type="spellStart"/>
      <w:r>
        <w:t>conșiliere</w:t>
      </w:r>
      <w:proofErr w:type="spellEnd"/>
      <w:r>
        <w:t xml:space="preserve"> privind durabilitatea economică și de mediu, </w:t>
      </w:r>
      <w:proofErr w:type="spellStart"/>
      <w:r>
        <w:t>inclușiv</w:t>
      </w:r>
      <w:proofErr w:type="spellEnd"/>
      <w:r>
        <w:t xml:space="preserve"> studiile de fezabilitate, vor fi realizate în limita a 10% din totalul cheltuielilor eligibile pentru proiectele care prevăd și construcții - montaj și în limita a 5% pentru proiectele care prevăd </w:t>
      </w:r>
      <w:proofErr w:type="spellStart"/>
      <w:r>
        <w:t>investiţii</w:t>
      </w:r>
      <w:proofErr w:type="spellEnd"/>
      <w:r>
        <w:t xml:space="preserve"> în </w:t>
      </w:r>
      <w:proofErr w:type="spellStart"/>
      <w:r>
        <w:t>achiziţii</w:t>
      </w:r>
      <w:proofErr w:type="spellEnd"/>
      <w:r>
        <w:t xml:space="preserve">, altele decât cele referitoare la </w:t>
      </w:r>
      <w:proofErr w:type="spellStart"/>
      <w:r>
        <w:t>construcţii-montaji</w:t>
      </w:r>
      <w:proofErr w:type="spellEnd"/>
      <w:r>
        <w:t>.</w:t>
      </w:r>
    </w:p>
    <w:p w:rsidR="00C045E7" w:rsidRDefault="00C045E7">
      <w:pPr>
        <w:pStyle w:val="BodyText"/>
        <w:spacing w:before="9"/>
        <w:ind w:left="0"/>
        <w:rPr>
          <w:sz w:val="21"/>
        </w:rPr>
      </w:pPr>
    </w:p>
    <w:p w:rsidR="00C045E7" w:rsidRDefault="00FE3B00">
      <w:pPr>
        <w:pStyle w:val="BodyText"/>
        <w:jc w:val="both"/>
      </w:pPr>
      <w:r>
        <w:t>Cheltuielile privind costurile generale ale proiectului sunt:</w:t>
      </w:r>
    </w:p>
    <w:p w:rsidR="00C045E7" w:rsidRDefault="00C045E7">
      <w:pPr>
        <w:pStyle w:val="BodyText"/>
        <w:spacing w:before="10"/>
        <w:ind w:left="0"/>
        <w:rPr>
          <w:sz w:val="21"/>
        </w:rPr>
      </w:pPr>
    </w:p>
    <w:p w:rsidR="00C045E7" w:rsidRDefault="00FE3B00">
      <w:pPr>
        <w:pStyle w:val="BodyText"/>
        <w:ind w:left="0" w:right="1372"/>
        <w:jc w:val="both"/>
      </w:pPr>
      <w:r>
        <w:t xml:space="preserve">Cheltuieli pentru consultanță, proiectare, monitorizare și management, </w:t>
      </w:r>
      <w:proofErr w:type="spellStart"/>
      <w:r>
        <w:t>inclușiv</w:t>
      </w:r>
      <w:proofErr w:type="spellEnd"/>
      <w:r>
        <w:t xml:space="preserve"> onorariile pentru consultanta privind durabilitatea economică și de mediu, taxele pentru eliberarea certificatelor, potrivit art.45 din Regulamentul (UE) nr.1305 / 2013, precum </w:t>
      </w:r>
      <w:proofErr w:type="spellStart"/>
      <w:r>
        <w:t>şi</w:t>
      </w:r>
      <w:proofErr w:type="spellEnd"/>
      <w:r>
        <w:t xml:space="preserve"> cele privind </w:t>
      </w:r>
      <w:proofErr w:type="spellStart"/>
      <w:r>
        <w:t>obţinerea</w:t>
      </w:r>
      <w:proofErr w:type="spellEnd"/>
      <w:r>
        <w:t xml:space="preserve"> avizelor, acordurilor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necesare implementării proiectelor, prevăzute în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>.</w:t>
      </w:r>
    </w:p>
    <w:p w:rsidR="00C045E7" w:rsidRDefault="00FE3B00">
      <w:pPr>
        <w:pStyle w:val="BodyText"/>
        <w:spacing w:before="1"/>
        <w:ind w:left="575"/>
      </w:pPr>
      <w:r>
        <w:t>Cheltuielile pentru consultanță în vederea organizării procedurilor de achiziții sunt eligibile.</w:t>
      </w:r>
    </w:p>
    <w:p w:rsidR="00C045E7" w:rsidRDefault="00FE3B00">
      <w:pPr>
        <w:pStyle w:val="BodyText"/>
        <w:ind w:left="0" w:right="1376"/>
        <w:jc w:val="both"/>
      </w:pPr>
      <w:r>
        <w:t xml:space="preserve">Cheltuielile privind costurile generale ale proiectului, </w:t>
      </w:r>
      <w:proofErr w:type="spellStart"/>
      <w:r>
        <w:t>inclușiv</w:t>
      </w:r>
      <w:proofErr w:type="spellEnd"/>
      <w:r>
        <w:t xml:space="preserve"> cele efectuate înaintea aprobării </w:t>
      </w:r>
      <w:proofErr w:type="spellStart"/>
      <w:r>
        <w:t>finanţării</w:t>
      </w:r>
      <w:proofErr w:type="spellEnd"/>
      <w:r>
        <w:t xml:space="preserve">, sunt eligibile dacă respectă prevederile art.45 din Regulamentul (UE) nr.1305 / 2013 </w:t>
      </w:r>
      <w:proofErr w:type="spellStart"/>
      <w:r>
        <w:t>şi</w:t>
      </w:r>
      <w:proofErr w:type="spellEnd"/>
      <w:r>
        <w:t xml:space="preserve"> îndeplinesc următoarele condiții:</w:t>
      </w:r>
    </w:p>
    <w:p w:rsidR="00C045E7" w:rsidRDefault="00FE3B00">
      <w:pPr>
        <w:pStyle w:val="ListParagraph"/>
        <w:numPr>
          <w:ilvl w:val="0"/>
          <w:numId w:val="4"/>
        </w:numPr>
        <w:tabs>
          <w:tab w:val="left" w:pos="969"/>
        </w:tabs>
        <w:ind w:right="1374" w:firstLine="0"/>
      </w:pPr>
      <w:r>
        <w:t xml:space="preserve">sunt prevăzute sau rezultă din aplicarea legislației în vederea obținerii </w:t>
      </w:r>
      <w:r>
        <w:rPr>
          <w:spacing w:val="5"/>
        </w:rPr>
        <w:t xml:space="preserve">de </w:t>
      </w:r>
      <w:r>
        <w:t xml:space="preserve">avize, acorduri </w:t>
      </w:r>
      <w:proofErr w:type="spellStart"/>
      <w:r>
        <w:t>şi</w:t>
      </w:r>
      <w:proofErr w:type="spellEnd"/>
      <w:r>
        <w:t xml:space="preserve"> autorizații necesare implementării activităților eligibile ale operațiunii sau rezultă din cerințele minime impuse de PNDR 2014 -</w:t>
      </w:r>
      <w:r>
        <w:rPr>
          <w:spacing w:val="-2"/>
        </w:rPr>
        <w:t xml:space="preserve"> </w:t>
      </w:r>
      <w:r>
        <w:t>2020;</w:t>
      </w:r>
    </w:p>
    <w:p w:rsidR="00C045E7" w:rsidRDefault="00FE3B00">
      <w:pPr>
        <w:pStyle w:val="ListParagraph"/>
        <w:numPr>
          <w:ilvl w:val="0"/>
          <w:numId w:val="4"/>
        </w:numPr>
        <w:tabs>
          <w:tab w:val="left" w:pos="945"/>
        </w:tabs>
        <w:ind w:right="1377" w:firstLine="0"/>
      </w:pPr>
      <w:r>
        <w:t xml:space="preserve">sunt aferente, după caz: </w:t>
      </w:r>
      <w:r>
        <w:rPr>
          <w:spacing w:val="-3"/>
        </w:rPr>
        <w:t xml:space="preserve">unor </w:t>
      </w:r>
      <w:r>
        <w:t xml:space="preserve">studii </w:t>
      </w:r>
      <w:proofErr w:type="spellStart"/>
      <w:r>
        <w:t>şi</w:t>
      </w:r>
      <w:proofErr w:type="spellEnd"/>
      <w:r>
        <w:t xml:space="preserve"> / sau analize privind durabilitatea economică și </w:t>
      </w:r>
      <w:r>
        <w:rPr>
          <w:spacing w:val="-3"/>
        </w:rPr>
        <w:t xml:space="preserve">de </w:t>
      </w:r>
      <w:r>
        <w:t xml:space="preserve">mediu, studiu de fezabilitate, proiect tehnic , </w:t>
      </w:r>
      <w:proofErr w:type="spellStart"/>
      <w:r>
        <w:t>documentatie</w:t>
      </w:r>
      <w:proofErr w:type="spellEnd"/>
      <w:r>
        <w:t xml:space="preserve"> de avizare a lucrărilor </w:t>
      </w:r>
      <w:r>
        <w:rPr>
          <w:spacing w:val="-3"/>
        </w:rPr>
        <w:t xml:space="preserve">de </w:t>
      </w:r>
      <w:r>
        <w:t xml:space="preserve">intervenție, întocmite </w:t>
      </w:r>
      <w:r>
        <w:rPr>
          <w:spacing w:val="2"/>
        </w:rPr>
        <w:t xml:space="preserve">în </w:t>
      </w:r>
      <w:r>
        <w:t>conformitate cu prevederile legislației în</w:t>
      </w:r>
      <w:r>
        <w:rPr>
          <w:spacing w:val="-9"/>
        </w:rPr>
        <w:t xml:space="preserve"> </w:t>
      </w:r>
      <w:r>
        <w:t>vigoare;</w:t>
      </w:r>
    </w:p>
    <w:p w:rsidR="00C045E7" w:rsidRDefault="00FE3B00">
      <w:pPr>
        <w:pStyle w:val="ListParagraph"/>
        <w:numPr>
          <w:ilvl w:val="0"/>
          <w:numId w:val="4"/>
        </w:numPr>
        <w:tabs>
          <w:tab w:val="left" w:pos="902"/>
        </w:tabs>
        <w:ind w:left="901" w:hanging="225"/>
      </w:pPr>
      <w:r>
        <w:t>sunt necesare în procesul de achiziții publice pentru activitățile eligibile ale</w:t>
      </w:r>
      <w:r>
        <w:rPr>
          <w:spacing w:val="-31"/>
        </w:rPr>
        <w:t xml:space="preserve"> </w:t>
      </w:r>
      <w:r>
        <w:t>operațiunii;</w:t>
      </w:r>
    </w:p>
    <w:p w:rsidR="00C045E7" w:rsidRDefault="00FE3B00">
      <w:pPr>
        <w:pStyle w:val="ListParagraph"/>
        <w:numPr>
          <w:ilvl w:val="0"/>
          <w:numId w:val="4"/>
        </w:numPr>
        <w:tabs>
          <w:tab w:val="left" w:pos="979"/>
        </w:tabs>
        <w:spacing w:before="3" w:line="235" w:lineRule="auto"/>
        <w:ind w:right="1380" w:firstLine="0"/>
      </w:pPr>
      <w:r>
        <w:t xml:space="preserve">sunt aferente activităților de coordonare </w:t>
      </w:r>
      <w:proofErr w:type="spellStart"/>
      <w:r>
        <w:rPr>
          <w:spacing w:val="2"/>
        </w:rPr>
        <w:t>şi</w:t>
      </w:r>
      <w:proofErr w:type="spellEnd"/>
      <w:r>
        <w:rPr>
          <w:spacing w:val="2"/>
        </w:rPr>
        <w:t xml:space="preserve"> </w:t>
      </w:r>
      <w:r>
        <w:t xml:space="preserve">supervizare a execuției </w:t>
      </w:r>
      <w:proofErr w:type="spellStart"/>
      <w:r>
        <w:t>şi</w:t>
      </w:r>
      <w:proofErr w:type="spellEnd"/>
      <w:r>
        <w:t xml:space="preserve"> recepției lucrărilor de construcții -</w:t>
      </w:r>
      <w:r>
        <w:rPr>
          <w:spacing w:val="3"/>
        </w:rPr>
        <w:t xml:space="preserve"> </w:t>
      </w:r>
      <w:r>
        <w:t>montaj.</w:t>
      </w:r>
    </w:p>
    <w:p w:rsidR="00C045E7" w:rsidRDefault="00C045E7">
      <w:pPr>
        <w:pStyle w:val="BodyText"/>
        <w:spacing w:before="2"/>
        <w:ind w:left="0"/>
      </w:pPr>
    </w:p>
    <w:p w:rsidR="00C045E7" w:rsidRDefault="00FE3B00">
      <w:pPr>
        <w:pStyle w:val="BodyText"/>
        <w:ind w:left="0" w:right="1377"/>
        <w:jc w:val="both"/>
      </w:pPr>
      <w:r>
        <w:t xml:space="preserve">Cheltuielile de consultanță </w:t>
      </w:r>
      <w:proofErr w:type="spellStart"/>
      <w:r>
        <w:t>şi</w:t>
      </w:r>
      <w:proofErr w:type="spellEnd"/>
      <w:r>
        <w:t xml:space="preserve"> pentru managementul proiectului sunt eligibile dacă respectă condițiile anterior menționate </w:t>
      </w:r>
      <w:proofErr w:type="spellStart"/>
      <w:r>
        <w:t>şi</w:t>
      </w:r>
      <w:proofErr w:type="spellEnd"/>
      <w:r>
        <w:t xml:space="preserve"> se vor deconta proporțional cu valoarea fiecărei </w:t>
      </w:r>
      <w:proofErr w:type="spellStart"/>
      <w:r>
        <w:t>tranşe</w:t>
      </w:r>
      <w:proofErr w:type="spellEnd"/>
      <w:r>
        <w:t xml:space="preserve"> de plată aferente proiectului. Excepție fac cheltuielile de </w:t>
      </w:r>
      <w:proofErr w:type="spellStart"/>
      <w:r>
        <w:t>conșiliere</w:t>
      </w:r>
      <w:proofErr w:type="spellEnd"/>
      <w:r>
        <w:t xml:space="preserve"> pentru întocmirea dosarului cererii de </w:t>
      </w:r>
      <w:proofErr w:type="spellStart"/>
      <w:r>
        <w:t>finanţare</w:t>
      </w:r>
      <w:proofErr w:type="spellEnd"/>
      <w:r>
        <w:t xml:space="preserve">, care se pot deconta integral în cadrul primei </w:t>
      </w:r>
      <w:proofErr w:type="spellStart"/>
      <w:r>
        <w:t>tranşe</w:t>
      </w:r>
      <w:proofErr w:type="spellEnd"/>
      <w:r>
        <w:t xml:space="preserve"> de plată.</w:t>
      </w:r>
    </w:p>
    <w:p w:rsidR="00C045E7" w:rsidRDefault="00FE3B00">
      <w:pPr>
        <w:pStyle w:val="BodyText"/>
        <w:spacing w:before="2"/>
        <w:ind w:left="0" w:right="1369"/>
        <w:jc w:val="both"/>
      </w:pPr>
      <w:r>
        <w:t xml:space="preserve">Studiile de fezabilitate </w:t>
      </w:r>
      <w:proofErr w:type="spellStart"/>
      <w:r>
        <w:rPr>
          <w:spacing w:val="2"/>
        </w:rPr>
        <w:t>şi</w:t>
      </w:r>
      <w:proofErr w:type="spellEnd"/>
      <w:r>
        <w:rPr>
          <w:spacing w:val="2"/>
        </w:rPr>
        <w:t xml:space="preserve"> </w:t>
      </w:r>
      <w:r>
        <w:t xml:space="preserve">/ sau </w:t>
      </w:r>
      <w:proofErr w:type="spellStart"/>
      <w:r>
        <w:t>documentaţiile</w:t>
      </w:r>
      <w:proofErr w:type="spellEnd"/>
      <w:r>
        <w:t xml:space="preserve"> de avizare a lucrărilor de </w:t>
      </w:r>
      <w:proofErr w:type="spellStart"/>
      <w:r>
        <w:t>intervenţie</w:t>
      </w:r>
      <w:proofErr w:type="spellEnd"/>
      <w:r>
        <w:t xml:space="preserve">, aferente cererilor de </w:t>
      </w:r>
      <w:proofErr w:type="spellStart"/>
      <w:r>
        <w:t>finanţare</w:t>
      </w:r>
      <w:proofErr w:type="spellEnd"/>
      <w:r>
        <w:t xml:space="preserve"> depuse de </w:t>
      </w:r>
      <w:proofErr w:type="spellStart"/>
      <w:r>
        <w:t>solicitanţii</w:t>
      </w:r>
      <w:proofErr w:type="spellEnd"/>
      <w:r>
        <w:t xml:space="preserve"> publici pentru Măsuri / Sub-Măsuri </w:t>
      </w:r>
      <w:r>
        <w:rPr>
          <w:spacing w:val="-3"/>
        </w:rPr>
        <w:t xml:space="preserve">din </w:t>
      </w:r>
      <w:r>
        <w:t xml:space="preserve">PNDR 2014-2020, trebuie întocmite potrivit prevederilor </w:t>
      </w:r>
      <w:proofErr w:type="spellStart"/>
      <w:r>
        <w:t>legislaţiei</w:t>
      </w:r>
      <w:proofErr w:type="spellEnd"/>
      <w:r>
        <w:t xml:space="preserve"> în vigoare privind </w:t>
      </w:r>
      <w:proofErr w:type="spellStart"/>
      <w:r>
        <w:t>conţinutului</w:t>
      </w:r>
      <w:proofErr w:type="spellEnd"/>
      <w:r>
        <w:t xml:space="preserve"> cadru al </w:t>
      </w:r>
      <w:proofErr w:type="spellStart"/>
      <w:r>
        <w:t>documentaţiei</w:t>
      </w:r>
      <w:proofErr w:type="spellEnd"/>
      <w:r>
        <w:t xml:space="preserve"> </w:t>
      </w:r>
      <w:proofErr w:type="spellStart"/>
      <w:r>
        <w:t>tehnico</w:t>
      </w:r>
      <w:proofErr w:type="spellEnd"/>
      <w:r>
        <w:t xml:space="preserve">-economice aferente </w:t>
      </w:r>
      <w:proofErr w:type="spellStart"/>
      <w:r>
        <w:t>investiţiilor</w:t>
      </w:r>
      <w:proofErr w:type="spellEnd"/>
      <w:r>
        <w:t xml:space="preserve"> publice, precum </w:t>
      </w:r>
      <w:proofErr w:type="spellStart"/>
      <w:r>
        <w:rPr>
          <w:spacing w:val="2"/>
        </w:rPr>
        <w:t>şi</w:t>
      </w:r>
      <w:proofErr w:type="spellEnd"/>
      <w:r>
        <w:rPr>
          <w:spacing w:val="2"/>
        </w:rPr>
        <w:t xml:space="preserve"> </w:t>
      </w:r>
      <w:r>
        <w:t xml:space="preserve">a structurii </w:t>
      </w:r>
      <w:proofErr w:type="spellStart"/>
      <w:r>
        <w:t>şi</w:t>
      </w:r>
      <w:proofErr w:type="spellEnd"/>
      <w:r>
        <w:t xml:space="preserve"> metodologiei de elaborare a devizului general pentru obiecte de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lucrări </w:t>
      </w:r>
      <w:r>
        <w:rPr>
          <w:spacing w:val="-3"/>
        </w:rPr>
        <w:t>de</w:t>
      </w:r>
      <w:r>
        <w:rPr>
          <w:spacing w:val="-15"/>
        </w:rPr>
        <w:t xml:space="preserve"> </w:t>
      </w:r>
      <w:proofErr w:type="spellStart"/>
      <w:r>
        <w:t>intervenţii</w:t>
      </w:r>
      <w:proofErr w:type="spellEnd"/>
      <w:r>
        <w:t>.</w:t>
      </w:r>
    </w:p>
    <w:p w:rsidR="00C045E7" w:rsidRDefault="00FE3B00">
      <w:pPr>
        <w:pStyle w:val="BodyText"/>
        <w:ind w:left="0" w:right="1378"/>
        <w:jc w:val="both"/>
      </w:pPr>
      <w:proofErr w:type="spellStart"/>
      <w:r>
        <w:lastRenderedPageBreak/>
        <w:t>Conţinutul</w:t>
      </w:r>
      <w:proofErr w:type="spellEnd"/>
      <w:r>
        <w:t xml:space="preserve">-cadru al proiectului tehnic va respecta </w:t>
      </w:r>
      <w:proofErr w:type="spellStart"/>
      <w:r>
        <w:t>conţinutul</w:t>
      </w:r>
      <w:proofErr w:type="spellEnd"/>
      <w:r>
        <w:t xml:space="preserve">-cadru al </w:t>
      </w:r>
      <w:proofErr w:type="spellStart"/>
      <w:r>
        <w:t>documentaţiei</w:t>
      </w:r>
      <w:proofErr w:type="spellEnd"/>
      <w:r>
        <w:t xml:space="preserve"> </w:t>
      </w:r>
      <w:proofErr w:type="spellStart"/>
      <w:r>
        <w:t>tehnico</w:t>
      </w:r>
      <w:proofErr w:type="spellEnd"/>
      <w:r>
        <w:t xml:space="preserve">- economice aferente </w:t>
      </w:r>
      <w:proofErr w:type="spellStart"/>
      <w:r>
        <w:t>investiţiilor</w:t>
      </w:r>
      <w:proofErr w:type="spellEnd"/>
      <w:r>
        <w:t xml:space="preserve"> publice, precum </w:t>
      </w:r>
      <w:proofErr w:type="spellStart"/>
      <w:r>
        <w:t>şi</w:t>
      </w:r>
      <w:proofErr w:type="spellEnd"/>
      <w:r>
        <w:t xml:space="preserve"> a structurii </w:t>
      </w:r>
      <w:proofErr w:type="spellStart"/>
      <w:r>
        <w:t>şi</w:t>
      </w:r>
      <w:proofErr w:type="spellEnd"/>
      <w:r>
        <w:t xml:space="preserve"> metodologiei de elaborare a devizului general pentru obiective de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lucrări de </w:t>
      </w:r>
      <w:proofErr w:type="spellStart"/>
      <w:r>
        <w:t>intervenţii</w:t>
      </w:r>
      <w:proofErr w:type="spellEnd"/>
      <w:r>
        <w:t>"</w:t>
      </w:r>
    </w:p>
    <w:p w:rsidR="00C045E7" w:rsidRDefault="00C045E7">
      <w:pPr>
        <w:pStyle w:val="BodyText"/>
        <w:spacing w:before="10"/>
        <w:ind w:left="0"/>
        <w:rPr>
          <w:sz w:val="21"/>
        </w:rPr>
      </w:pPr>
    </w:p>
    <w:p w:rsidR="00C045E7" w:rsidRDefault="00FE3B00">
      <w:pPr>
        <w:pStyle w:val="BodyText"/>
        <w:jc w:val="both"/>
      </w:pPr>
      <w:r>
        <w:t>Cheltuielile necesare pentru implementarea proiectului sunt eligibile dacă:</w:t>
      </w:r>
    </w:p>
    <w:p w:rsidR="00C045E7" w:rsidRDefault="00FE3B00">
      <w:pPr>
        <w:pStyle w:val="ListParagraph"/>
        <w:numPr>
          <w:ilvl w:val="0"/>
          <w:numId w:val="3"/>
        </w:numPr>
        <w:tabs>
          <w:tab w:val="left" w:pos="917"/>
        </w:tabs>
        <w:spacing w:before="3" w:line="235" w:lineRule="auto"/>
        <w:ind w:right="1390" w:firstLine="0"/>
      </w:pPr>
      <w:r>
        <w:rPr>
          <w:spacing w:val="-3"/>
        </w:rPr>
        <w:t xml:space="preserve">sunt </w:t>
      </w:r>
      <w:r>
        <w:t xml:space="preserve">realizate efectiv după data semnării contractului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sunt în legătură cu îndeplinirea obiectivelor</w:t>
      </w:r>
      <w:r>
        <w:rPr>
          <w:spacing w:val="4"/>
        </w:rPr>
        <w:t xml:space="preserve"> </w:t>
      </w:r>
      <w:proofErr w:type="spellStart"/>
      <w:r>
        <w:t>investiţiei</w:t>
      </w:r>
      <w:proofErr w:type="spellEnd"/>
      <w:r>
        <w:t>;</w:t>
      </w:r>
    </w:p>
    <w:p w:rsidR="00C045E7" w:rsidRDefault="00FE3B00">
      <w:pPr>
        <w:pStyle w:val="ListParagraph"/>
        <w:numPr>
          <w:ilvl w:val="0"/>
          <w:numId w:val="3"/>
        </w:numPr>
        <w:tabs>
          <w:tab w:val="left" w:pos="917"/>
        </w:tabs>
        <w:spacing w:before="2"/>
        <w:ind w:left="916"/>
      </w:pPr>
      <w:r>
        <w:t xml:space="preserve">sunt efectuate pentru realizarea </w:t>
      </w:r>
      <w:proofErr w:type="spellStart"/>
      <w:r>
        <w:t>investiţiei</w:t>
      </w:r>
      <w:proofErr w:type="spellEnd"/>
      <w:r>
        <w:t xml:space="preserve"> cu respectarea </w:t>
      </w:r>
      <w:proofErr w:type="spellStart"/>
      <w:r>
        <w:t>rezonabilităţii</w:t>
      </w:r>
      <w:proofErr w:type="spellEnd"/>
      <w:r>
        <w:rPr>
          <w:spacing w:val="-2"/>
        </w:rPr>
        <w:t xml:space="preserve"> </w:t>
      </w:r>
      <w:r>
        <w:t>costurilor;</w:t>
      </w:r>
    </w:p>
    <w:p w:rsidR="00C045E7" w:rsidRDefault="00FE3B00">
      <w:pPr>
        <w:pStyle w:val="ListParagraph"/>
        <w:numPr>
          <w:ilvl w:val="0"/>
          <w:numId w:val="3"/>
        </w:numPr>
        <w:tabs>
          <w:tab w:val="left" w:pos="902"/>
        </w:tabs>
        <w:spacing w:before="2" w:line="251" w:lineRule="exact"/>
        <w:ind w:left="901" w:hanging="225"/>
      </w:pPr>
      <w:r>
        <w:t xml:space="preserve">sunt efectuate cu respectarea prevederilor contractului de </w:t>
      </w:r>
      <w:proofErr w:type="spellStart"/>
      <w:r>
        <w:t>finanţare</w:t>
      </w:r>
      <w:proofErr w:type="spellEnd"/>
      <w:r>
        <w:t xml:space="preserve"> semnat cu</w:t>
      </w:r>
      <w:r>
        <w:rPr>
          <w:spacing w:val="-4"/>
        </w:rPr>
        <w:t xml:space="preserve"> </w:t>
      </w:r>
      <w:r>
        <w:t>AFIR;</w:t>
      </w:r>
    </w:p>
    <w:p w:rsidR="00C045E7" w:rsidRDefault="00FE3B00">
      <w:pPr>
        <w:pStyle w:val="ListParagraph"/>
        <w:numPr>
          <w:ilvl w:val="0"/>
          <w:numId w:val="3"/>
        </w:numPr>
        <w:tabs>
          <w:tab w:val="left" w:pos="941"/>
        </w:tabs>
        <w:ind w:right="1389" w:firstLine="0"/>
      </w:pPr>
      <w:r>
        <w:t xml:space="preserve">sunt înregistrate în </w:t>
      </w:r>
      <w:proofErr w:type="spellStart"/>
      <w:r>
        <w:t>evidenţele</w:t>
      </w:r>
      <w:proofErr w:type="spellEnd"/>
      <w:r>
        <w:t xml:space="preserve"> contabile ale beneficiarului, sunt identificabile, verificabile </w:t>
      </w:r>
      <w:proofErr w:type="spellStart"/>
      <w:r>
        <w:rPr>
          <w:spacing w:val="2"/>
        </w:rPr>
        <w:t>şi</w:t>
      </w:r>
      <w:proofErr w:type="spellEnd"/>
      <w:r>
        <w:rPr>
          <w:spacing w:val="2"/>
        </w:rPr>
        <w:t xml:space="preserve"> </w:t>
      </w:r>
      <w:r>
        <w:t xml:space="preserve">sunt </w:t>
      </w:r>
      <w:proofErr w:type="spellStart"/>
      <w:r>
        <w:t>susţinute</w:t>
      </w:r>
      <w:proofErr w:type="spellEnd"/>
      <w:r>
        <w:t xml:space="preserve"> de originalele documentelor justificative, în </w:t>
      </w:r>
      <w:proofErr w:type="spellStart"/>
      <w:r>
        <w:t>condiţiile</w:t>
      </w:r>
      <w:proofErr w:type="spellEnd"/>
      <w:r>
        <w:rPr>
          <w:spacing w:val="-1"/>
        </w:rPr>
        <w:t xml:space="preserve"> </w:t>
      </w:r>
      <w:r>
        <w:t>legii.</w:t>
      </w:r>
    </w:p>
    <w:p w:rsidR="00C045E7" w:rsidRDefault="00C045E7">
      <w:pPr>
        <w:pStyle w:val="ListParagraph"/>
        <w:tabs>
          <w:tab w:val="left" w:pos="941"/>
        </w:tabs>
        <w:ind w:right="1389"/>
      </w:pPr>
    </w:p>
    <w:p w:rsidR="00C045E7" w:rsidRDefault="00FE3B00">
      <w:pPr>
        <w:pStyle w:val="ListParagraph"/>
        <w:tabs>
          <w:tab w:val="left" w:pos="941"/>
        </w:tabs>
        <w:ind w:right="1389"/>
      </w:pPr>
      <w:r>
        <w:t xml:space="preserve">     Pentru </w:t>
      </w:r>
      <w:r>
        <w:rPr>
          <w:b/>
        </w:rPr>
        <w:t>costurile neeligibile</w:t>
      </w:r>
      <w:r>
        <w:t xml:space="preserve">, expertul verifică dacă costurile neeligibile prezentate mai sus se </w:t>
      </w:r>
      <w:proofErr w:type="spellStart"/>
      <w:r>
        <w:t>regasesc</w:t>
      </w:r>
      <w:proofErr w:type="spellEnd"/>
      <w:r>
        <w:t xml:space="preserve"> în bugetul indicativ. Dacă aceste costuri se regăsesc în bugetul indicativ, se bifează căsuța corespunzătoare din dreptul </w:t>
      </w:r>
      <w:proofErr w:type="spellStart"/>
      <w:r>
        <w:t>fiecarei</w:t>
      </w:r>
      <w:proofErr w:type="spellEnd"/>
      <w:r>
        <w:t xml:space="preserve"> cheltuieli neeligibile și se verifică dacă aceste costuri se regăsesc in coloana de cheltuieli neeligibile.</w:t>
      </w:r>
    </w:p>
    <w:p w:rsidR="00C045E7" w:rsidRDefault="00C045E7">
      <w:pPr>
        <w:pStyle w:val="BodyText"/>
        <w:spacing w:before="10"/>
        <w:ind w:left="0"/>
        <w:rPr>
          <w:sz w:val="21"/>
        </w:rPr>
      </w:pPr>
    </w:p>
    <w:p w:rsidR="00C045E7" w:rsidRDefault="00FE3B00">
      <w:pPr>
        <w:pStyle w:val="BodyText"/>
        <w:ind w:left="0" w:right="1378"/>
        <w:jc w:val="both"/>
      </w:pPr>
      <w:r>
        <w:t xml:space="preserve">Dacă în urma verificării se constată că cheltuielile eligibile și neeligibile sunt trecute în coloanele corespunzătoare acestora, expertul bifează DA în căsuța corespunzătoare, în caz contrar bifează NU 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 </w:t>
      </w:r>
      <w:proofErr w:type="spellStart"/>
      <w:r>
        <w:t>Observatii</w:t>
      </w:r>
      <w:proofErr w:type="spellEnd"/>
      <w:r>
        <w:t>, aceste cheltuieli fiind neeligibile.</w:t>
      </w:r>
    </w:p>
    <w:p w:rsidR="00C045E7" w:rsidRDefault="00C045E7">
      <w:pPr>
        <w:pStyle w:val="BodyText"/>
        <w:spacing w:before="7"/>
        <w:ind w:left="0"/>
      </w:pPr>
    </w:p>
    <w:p w:rsidR="00C045E7" w:rsidRDefault="00FE3B00">
      <w:pPr>
        <w:pStyle w:val="ListParagraph"/>
        <w:numPr>
          <w:ilvl w:val="1"/>
          <w:numId w:val="5"/>
        </w:numPr>
        <w:tabs>
          <w:tab w:val="left" w:pos="1128"/>
        </w:tabs>
        <w:ind w:right="1372" w:firstLine="0"/>
        <w:rPr>
          <w:b/>
        </w:rPr>
      </w:pPr>
      <w:r>
        <w:rPr>
          <w:b/>
          <w:spacing w:val="-3"/>
          <w:u w:val="single"/>
        </w:rPr>
        <w:t xml:space="preserve">Costurile </w:t>
      </w:r>
      <w:proofErr w:type="spellStart"/>
      <w:r>
        <w:rPr>
          <w:b/>
          <w:u w:val="single"/>
        </w:rPr>
        <w:t>reprezentand</w:t>
      </w:r>
      <w:proofErr w:type="spellEnd"/>
      <w:r>
        <w:rPr>
          <w:b/>
          <w:u w:val="single"/>
        </w:rPr>
        <w:t xml:space="preserve"> plata </w:t>
      </w:r>
      <w:proofErr w:type="spellStart"/>
      <w:r>
        <w:rPr>
          <w:b/>
          <w:u w:val="single"/>
        </w:rPr>
        <w:t>arhitectilor</w:t>
      </w:r>
      <w:proofErr w:type="spellEnd"/>
      <w:r>
        <w:rPr>
          <w:b/>
          <w:u w:val="single"/>
        </w:rPr>
        <w:t xml:space="preserve">, inginerilor </w:t>
      </w:r>
      <w:proofErr w:type="spellStart"/>
      <w:r>
        <w:rPr>
          <w:b/>
          <w:u w:val="single"/>
        </w:rPr>
        <w:t>şi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consultantilor</w:t>
      </w:r>
      <w:proofErr w:type="spellEnd"/>
      <w:r>
        <w:rPr>
          <w:b/>
          <w:u w:val="single"/>
        </w:rPr>
        <w:t xml:space="preserve">, taxelor legale, a studiilor de fezabilitate, </w:t>
      </w:r>
      <w:proofErr w:type="spellStart"/>
      <w:r>
        <w:rPr>
          <w:b/>
          <w:u w:val="single"/>
        </w:rPr>
        <w:t>achizitionarea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licente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şi</w:t>
      </w:r>
      <w:proofErr w:type="spellEnd"/>
      <w:r>
        <w:rPr>
          <w:b/>
          <w:u w:val="single"/>
        </w:rPr>
        <w:t xml:space="preserve"> patente, pentru </w:t>
      </w:r>
      <w:proofErr w:type="spellStart"/>
      <w:r>
        <w:rPr>
          <w:b/>
          <w:u w:val="single"/>
        </w:rPr>
        <w:t>pregatirea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şi</w:t>
      </w:r>
      <w:proofErr w:type="spellEnd"/>
      <w:r>
        <w:rPr>
          <w:b/>
          <w:u w:val="single"/>
        </w:rPr>
        <w:t xml:space="preserve">/sau implementarea proiectului, direct legate de </w:t>
      </w:r>
      <w:proofErr w:type="spellStart"/>
      <w:r>
        <w:rPr>
          <w:b/>
          <w:u w:val="single"/>
        </w:rPr>
        <w:t>masura</w:t>
      </w:r>
      <w:proofErr w:type="spellEnd"/>
      <w:r>
        <w:rPr>
          <w:b/>
          <w:u w:val="single"/>
        </w:rPr>
        <w:t xml:space="preserve">, nu </w:t>
      </w:r>
      <w:proofErr w:type="spellStart"/>
      <w:r>
        <w:rPr>
          <w:b/>
          <w:u w:val="single"/>
        </w:rPr>
        <w:t>depasesc</w:t>
      </w:r>
      <w:proofErr w:type="spellEnd"/>
      <w:r>
        <w:rPr>
          <w:b/>
          <w:u w:val="single"/>
        </w:rPr>
        <w:t xml:space="preserve"> 10% din costul total eligibil al proiectului,</w:t>
      </w:r>
      <w:r>
        <w:rPr>
          <w:b/>
        </w:rPr>
        <w:t xml:space="preserve"> </w:t>
      </w:r>
      <w:r>
        <w:rPr>
          <w:b/>
          <w:u w:val="single"/>
        </w:rPr>
        <w:t xml:space="preserve">respectiv </w:t>
      </w:r>
      <w:r>
        <w:rPr>
          <w:b/>
          <w:spacing w:val="-3"/>
          <w:u w:val="single"/>
        </w:rPr>
        <w:t>5%</w:t>
      </w:r>
      <w:r>
        <w:rPr>
          <w:b/>
          <w:spacing w:val="-3"/>
        </w:rPr>
        <w:t xml:space="preserve"> </w:t>
      </w:r>
      <w:r>
        <w:t xml:space="preserve">pentru proiectele care prevăd </w:t>
      </w:r>
      <w:proofErr w:type="spellStart"/>
      <w:r>
        <w:t>investiţii</w:t>
      </w:r>
      <w:proofErr w:type="spellEnd"/>
      <w:r>
        <w:t xml:space="preserve"> în </w:t>
      </w:r>
      <w:proofErr w:type="spellStart"/>
      <w:r>
        <w:t>achiziţii</w:t>
      </w:r>
      <w:proofErr w:type="spellEnd"/>
      <w:r>
        <w:t>, altele decât cele referitoare la</w:t>
      </w:r>
      <w:r>
        <w:rPr>
          <w:spacing w:val="-1"/>
        </w:rPr>
        <w:t xml:space="preserve"> </w:t>
      </w:r>
      <w:proofErr w:type="spellStart"/>
      <w:r>
        <w:t>construcţii</w:t>
      </w:r>
      <w:proofErr w:type="spellEnd"/>
      <w:r>
        <w:t>-montaj</w:t>
      </w:r>
      <w:r>
        <w:rPr>
          <w:b/>
          <w:u w:val="single"/>
        </w:rPr>
        <w:t>?</w:t>
      </w:r>
    </w:p>
    <w:p w:rsidR="00C045E7" w:rsidRDefault="00C045E7">
      <w:pPr>
        <w:pStyle w:val="BodyText"/>
        <w:spacing w:before="7"/>
        <w:ind w:left="0"/>
        <w:rPr>
          <w:b/>
          <w:sz w:val="13"/>
        </w:rPr>
      </w:pPr>
    </w:p>
    <w:p w:rsidR="00C045E7" w:rsidRDefault="00FE3B00">
      <w:pPr>
        <w:pStyle w:val="BodyText"/>
        <w:spacing w:before="92"/>
        <w:ind w:left="0" w:right="1370"/>
        <w:jc w:val="both"/>
      </w:pPr>
      <w:r>
        <w:t>Expertul verifică în bugetul indicativ dacă valoarea cheltuielilor eligibile de la Cap. 3 &lt;</w:t>
      </w:r>
      <w:r>
        <w:rPr>
          <w:b/>
        </w:rPr>
        <w:t xml:space="preserve">10% </w:t>
      </w:r>
      <w:r>
        <w:t xml:space="preserve">din (cheltuieli eligibile de la </w:t>
      </w:r>
      <w:proofErr w:type="spellStart"/>
      <w:r>
        <w:t>subcap</w:t>
      </w:r>
      <w:proofErr w:type="spellEnd"/>
      <w:r>
        <w:t xml:space="preserve"> 1.2 + </w:t>
      </w:r>
      <w:proofErr w:type="spellStart"/>
      <w:r>
        <w:t>subcap</w:t>
      </w:r>
      <w:proofErr w:type="spellEnd"/>
      <w:r>
        <w:t>. 1.3 + subcap.2.+Cap.4)</w:t>
      </w:r>
    </w:p>
    <w:p w:rsidR="00C045E7" w:rsidRDefault="00C045E7">
      <w:pPr>
        <w:pStyle w:val="BodyText"/>
        <w:spacing w:before="10"/>
        <w:ind w:left="0"/>
        <w:rPr>
          <w:sz w:val="21"/>
        </w:rPr>
      </w:pPr>
    </w:p>
    <w:p w:rsidR="00C045E7" w:rsidRDefault="00FE3B00">
      <w:pPr>
        <w:pStyle w:val="BodyText"/>
        <w:spacing w:before="1"/>
        <w:ind w:left="0" w:right="1388"/>
        <w:jc w:val="both"/>
      </w:pPr>
      <w:r>
        <w:t xml:space="preserve">Dacă aceste costuri se </w:t>
      </w:r>
      <w:proofErr w:type="spellStart"/>
      <w:r>
        <w:t>încadreaza</w:t>
      </w:r>
      <w:proofErr w:type="spellEnd"/>
      <w:r>
        <w:t xml:space="preserve"> în procentele specificate mai sus, expertul bifează DA în caseta corespunzătoare, în caz contrar solicita corectarea bugetului indicativ prin formularul E3.4.</w:t>
      </w:r>
    </w:p>
    <w:p w:rsidR="00C045E7" w:rsidRDefault="00FE3B00">
      <w:pPr>
        <w:pStyle w:val="BodyText"/>
        <w:spacing w:before="2"/>
        <w:ind w:left="0" w:right="1381"/>
        <w:jc w:val="both"/>
      </w:pPr>
      <w:r>
        <w:t xml:space="preserve">Prin transmiterea formularului E3.4 de către solicitant cu bugetul corectat, expertul </w:t>
      </w:r>
      <w:proofErr w:type="spellStart"/>
      <w:r>
        <w:t>completeaza</w:t>
      </w:r>
      <w:proofErr w:type="spellEnd"/>
      <w:r>
        <w:t xml:space="preserve"> bugetul din fișa E1.2 și bifează DA cu </w:t>
      </w:r>
      <w:proofErr w:type="spellStart"/>
      <w:r>
        <w:t>diferente</w:t>
      </w:r>
      <w:proofErr w:type="spellEnd"/>
      <w:r>
        <w:t xml:space="preserve"> 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 </w:t>
      </w:r>
      <w:proofErr w:type="spellStart"/>
      <w:r>
        <w:t>Observatii</w:t>
      </w:r>
      <w:proofErr w:type="spellEnd"/>
      <w:r>
        <w:t>.</w:t>
      </w:r>
    </w:p>
    <w:p w:rsidR="00C045E7" w:rsidRDefault="00FE3B00">
      <w:pPr>
        <w:pStyle w:val="BodyText"/>
        <w:spacing w:before="2" w:line="235" w:lineRule="auto"/>
        <w:ind w:left="0" w:right="1379"/>
        <w:jc w:val="both"/>
      </w:pPr>
      <w:r>
        <w:t xml:space="preserve">În cazul în care nu se efectuează corectura de către solicitant ,expertul bifează NU 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 </w:t>
      </w:r>
      <w:proofErr w:type="spellStart"/>
      <w:r>
        <w:t>Observatii</w:t>
      </w:r>
      <w:proofErr w:type="spellEnd"/>
      <w:r>
        <w:t>.</w:t>
      </w:r>
    </w:p>
    <w:p w:rsidR="00C045E7" w:rsidRDefault="00FE3B00">
      <w:pPr>
        <w:pStyle w:val="BodyText"/>
        <w:spacing w:before="1"/>
      </w:pPr>
      <w:r>
        <w:t xml:space="preserve">Cererea de </w:t>
      </w:r>
      <w:proofErr w:type="spellStart"/>
      <w:r>
        <w:t>finanţare</w:t>
      </w:r>
      <w:proofErr w:type="spellEnd"/>
      <w:r>
        <w:t xml:space="preserve"> este declarată eligibilă prin bifarea </w:t>
      </w:r>
      <w:proofErr w:type="spellStart"/>
      <w:r>
        <w:t>casutei</w:t>
      </w:r>
      <w:proofErr w:type="spellEnd"/>
      <w:r>
        <w:t xml:space="preserve"> corespunzătoare DA/DA cu </w:t>
      </w:r>
      <w:proofErr w:type="spellStart"/>
      <w:r>
        <w:t>diferente</w:t>
      </w:r>
      <w:proofErr w:type="spellEnd"/>
      <w:r>
        <w:t>.</w:t>
      </w:r>
    </w:p>
    <w:p w:rsidR="00C045E7" w:rsidRDefault="00C045E7">
      <w:pPr>
        <w:pStyle w:val="BodyText"/>
        <w:spacing w:before="10"/>
        <w:ind w:left="0"/>
      </w:pPr>
    </w:p>
    <w:p w:rsidR="00C045E7" w:rsidRDefault="00FE3B00">
      <w:pPr>
        <w:pStyle w:val="Heading1"/>
        <w:numPr>
          <w:ilvl w:val="1"/>
          <w:numId w:val="5"/>
        </w:numPr>
        <w:tabs>
          <w:tab w:val="left" w:pos="1104"/>
        </w:tabs>
        <w:spacing w:line="235" w:lineRule="auto"/>
        <w:ind w:right="1370" w:firstLine="0"/>
        <w:jc w:val="both"/>
      </w:pPr>
      <w:r>
        <w:rPr>
          <w:u w:val="single"/>
        </w:rPr>
        <w:t xml:space="preserve">Cheltuielile diverse </w:t>
      </w:r>
      <w:proofErr w:type="spellStart"/>
      <w:r>
        <w:rPr>
          <w:u w:val="single"/>
        </w:rPr>
        <w:t>şi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neprevazute</w:t>
      </w:r>
      <w:proofErr w:type="spellEnd"/>
      <w:r>
        <w:rPr>
          <w:u w:val="single"/>
        </w:rPr>
        <w:t xml:space="preserve"> </w:t>
      </w:r>
      <w:r>
        <w:rPr>
          <w:spacing w:val="-3"/>
          <w:u w:val="single"/>
        </w:rPr>
        <w:t xml:space="preserve">(Cap. </w:t>
      </w:r>
      <w:r>
        <w:rPr>
          <w:u w:val="single"/>
        </w:rPr>
        <w:t>5.3) din Bugetul indicativ nu sunt eligibile prin FEADR.</w:t>
      </w:r>
    </w:p>
    <w:p w:rsidR="00C045E7" w:rsidRDefault="00C045E7">
      <w:pPr>
        <w:pStyle w:val="BodyText"/>
        <w:spacing w:before="10"/>
        <w:ind w:left="0"/>
        <w:rPr>
          <w:b/>
          <w:sz w:val="13"/>
        </w:rPr>
      </w:pPr>
    </w:p>
    <w:p w:rsidR="00C045E7" w:rsidRDefault="00FE3B00">
      <w:pPr>
        <w:pStyle w:val="BodyText"/>
        <w:spacing w:before="94" w:line="235" w:lineRule="auto"/>
        <w:ind w:left="0" w:right="1390"/>
        <w:jc w:val="both"/>
      </w:pPr>
      <w:r>
        <w:t xml:space="preserve">Expertul verifică în bugetul indicativ dacă valoarea cheltuielilor diverse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neprevazute</w:t>
      </w:r>
      <w:proofErr w:type="spellEnd"/>
      <w:r>
        <w:t xml:space="preserve"> sunt trecute la rubrica neeligibil.</w:t>
      </w:r>
    </w:p>
    <w:p w:rsidR="00C045E7" w:rsidRDefault="00C045E7">
      <w:pPr>
        <w:pStyle w:val="BodyText"/>
        <w:spacing w:before="4"/>
        <w:ind w:left="0"/>
      </w:pPr>
    </w:p>
    <w:p w:rsidR="00C045E7" w:rsidRDefault="00FE3B00">
      <w:pPr>
        <w:pStyle w:val="BodyText"/>
        <w:spacing w:line="235" w:lineRule="auto"/>
        <w:ind w:left="0" w:right="1374"/>
        <w:jc w:val="both"/>
      </w:pPr>
      <w:r>
        <w:t>Dacă aceste costuri respecta condiția de mai sus, expertul bifează DA în caseta corespunzătoare, în caz contrar solicită corectarea bugetului indicativ prin formularul E3.4.</w:t>
      </w:r>
    </w:p>
    <w:p w:rsidR="00C045E7" w:rsidRDefault="00FE3B00">
      <w:pPr>
        <w:pStyle w:val="BodyText"/>
        <w:spacing w:before="2"/>
        <w:ind w:left="0" w:right="1378"/>
        <w:jc w:val="both"/>
      </w:pPr>
      <w:r>
        <w:t xml:space="preserve">Prin transmiterea formularului E3.4 de către solicitant cu bugetul corectat , expertul completează bugetul din fișa E1.2 și bifează DA cu diferențe 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 </w:t>
      </w:r>
      <w:proofErr w:type="spellStart"/>
      <w:r>
        <w:t>Observatii</w:t>
      </w:r>
      <w:proofErr w:type="spellEnd"/>
      <w:r>
        <w:t>.</w:t>
      </w:r>
    </w:p>
    <w:p w:rsidR="00C045E7" w:rsidRDefault="00FE3B00">
      <w:pPr>
        <w:pStyle w:val="BodyText"/>
        <w:ind w:left="0" w:right="1379"/>
        <w:jc w:val="both"/>
      </w:pPr>
      <w:r>
        <w:t xml:space="preserve">În cazul în care nu se efectuează corectura de către solicitant, expertul bifează NU 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 </w:t>
      </w:r>
      <w:proofErr w:type="spellStart"/>
      <w:r>
        <w:t>Observatii</w:t>
      </w:r>
      <w:proofErr w:type="spellEnd"/>
      <w:r>
        <w:t>.</w:t>
      </w:r>
    </w:p>
    <w:p w:rsidR="00C045E7" w:rsidRDefault="00FE3B00">
      <w:pPr>
        <w:pStyle w:val="BodyText"/>
        <w:spacing w:before="2"/>
        <w:jc w:val="both"/>
      </w:pPr>
      <w:r>
        <w:t xml:space="preserve">Cererea de </w:t>
      </w:r>
      <w:proofErr w:type="spellStart"/>
      <w:r>
        <w:t>finanţare</w:t>
      </w:r>
      <w:proofErr w:type="spellEnd"/>
      <w:r>
        <w:t xml:space="preserve"> este declarată eligibilă prin bifarea căsuței corespunzătoare DA/DA cu </w:t>
      </w:r>
      <w:proofErr w:type="spellStart"/>
      <w:r>
        <w:t>diferente</w:t>
      </w:r>
      <w:proofErr w:type="spellEnd"/>
      <w:r>
        <w:t>.</w:t>
      </w:r>
    </w:p>
    <w:p w:rsidR="00C045E7" w:rsidRDefault="00FE3B00">
      <w:pPr>
        <w:pStyle w:val="Heading1"/>
        <w:numPr>
          <w:ilvl w:val="1"/>
          <w:numId w:val="5"/>
        </w:numPr>
        <w:tabs>
          <w:tab w:val="left" w:pos="1065"/>
        </w:tabs>
        <w:spacing w:before="122"/>
        <w:ind w:left="1064" w:hanging="388"/>
        <w:jc w:val="both"/>
      </w:pPr>
      <w:r>
        <w:rPr>
          <w:u w:val="single"/>
        </w:rPr>
        <w:t xml:space="preserve">TVA este corect încadrat </w:t>
      </w:r>
      <w:r>
        <w:rPr>
          <w:spacing w:val="2"/>
          <w:u w:val="single"/>
        </w:rPr>
        <w:t xml:space="preserve">în </w:t>
      </w:r>
      <w:r>
        <w:rPr>
          <w:u w:val="single"/>
        </w:rPr>
        <w:t>coloana cheltuielilor</w:t>
      </w:r>
      <w:r>
        <w:rPr>
          <w:spacing w:val="-18"/>
          <w:u w:val="single"/>
        </w:rPr>
        <w:t xml:space="preserve"> </w:t>
      </w:r>
      <w:r>
        <w:rPr>
          <w:u w:val="single"/>
        </w:rPr>
        <w:t>neeligibile/eligibile?</w:t>
      </w:r>
    </w:p>
    <w:p w:rsidR="00C045E7" w:rsidRDefault="00C045E7">
      <w:pPr>
        <w:pStyle w:val="BodyText"/>
        <w:spacing w:before="10"/>
        <w:ind w:left="0"/>
        <w:rPr>
          <w:b/>
          <w:sz w:val="13"/>
        </w:rPr>
      </w:pPr>
    </w:p>
    <w:p w:rsidR="00C045E7" w:rsidRDefault="00FE3B00">
      <w:pPr>
        <w:pStyle w:val="BodyText"/>
        <w:spacing w:before="92"/>
      </w:pPr>
      <w:r>
        <w:t xml:space="preserve">Expertul verifică dacă solicitantul a bifat </w:t>
      </w:r>
      <w:proofErr w:type="spellStart"/>
      <w:r>
        <w:t>căsuţa</w:t>
      </w:r>
      <w:proofErr w:type="spellEnd"/>
      <w:r>
        <w:t xml:space="preserve"> corespunzătoare în </w:t>
      </w:r>
      <w:proofErr w:type="spellStart"/>
      <w:r>
        <w:t>declaraţia</w:t>
      </w:r>
      <w:proofErr w:type="spellEnd"/>
      <w:r>
        <w:t xml:space="preserve"> F.</w:t>
      </w:r>
    </w:p>
    <w:p w:rsidR="00C045E7" w:rsidRDefault="00C045E7">
      <w:pPr>
        <w:pStyle w:val="BodyText"/>
        <w:spacing w:before="9"/>
        <w:ind w:left="0"/>
        <w:rPr>
          <w:sz w:val="21"/>
        </w:rPr>
      </w:pPr>
    </w:p>
    <w:p w:rsidR="00C045E7" w:rsidRDefault="00FE3B00">
      <w:pPr>
        <w:pStyle w:val="BodyText"/>
        <w:ind w:left="0" w:right="1097"/>
      </w:pPr>
      <w:r>
        <w:lastRenderedPageBreak/>
        <w:t>Dacă solicitantul este plătitor de TVA, valoarea TVA aferent cheltuielilor eligibile purtătoare de TVA, este trecută în coloana cheltuielilor neeligibile?</w:t>
      </w:r>
    </w:p>
    <w:p w:rsidR="00C045E7" w:rsidRDefault="00C045E7">
      <w:pPr>
        <w:pStyle w:val="BodyText"/>
        <w:ind w:left="0"/>
      </w:pPr>
    </w:p>
    <w:p w:rsidR="00C045E7" w:rsidRDefault="00FE3B00">
      <w:pPr>
        <w:pStyle w:val="BodyText"/>
        <w:ind w:left="0" w:right="1641"/>
        <w:sectPr w:rsidR="00C045E7">
          <w:pgSz w:w="11906" w:h="16838"/>
          <w:pgMar w:top="1580" w:right="40" w:bottom="280" w:left="1263" w:header="0" w:footer="0" w:gutter="0"/>
          <w:cols w:space="720"/>
          <w:formProt w:val="0"/>
          <w:docGrid w:linePitch="100" w:charSpace="4096"/>
        </w:sectPr>
      </w:pPr>
      <w:r>
        <w:t xml:space="preserve">Expertul verifică dacă valoare TVA este trecută în coloana cheltuielilor neeligibile, în cazul în care solicitantul a declarat că este plătitor de TVA, </w:t>
      </w:r>
      <w:proofErr w:type="spellStart"/>
      <w:r>
        <w:t>şi</w:t>
      </w:r>
      <w:proofErr w:type="spellEnd"/>
      <w:r>
        <w:t xml:space="preserve"> bifează DA în </w:t>
      </w:r>
      <w:proofErr w:type="spellStart"/>
      <w:r>
        <w:t>căsuţa</w:t>
      </w:r>
      <w:proofErr w:type="spellEnd"/>
      <w:r>
        <w:t xml:space="preserve"> corespunzătoare.</w:t>
      </w:r>
    </w:p>
    <w:p w:rsidR="00C045E7" w:rsidRDefault="00FE3B00">
      <w:pPr>
        <w:pStyle w:val="BodyText"/>
        <w:spacing w:before="74"/>
        <w:ind w:left="0" w:right="1371"/>
        <w:jc w:val="both"/>
      </w:pPr>
      <w:r>
        <w:lastRenderedPageBreak/>
        <w:t xml:space="preserve">Expertul va bifa </w:t>
      </w:r>
      <w:proofErr w:type="spellStart"/>
      <w:r>
        <w:t>căsuţa</w:t>
      </w:r>
      <w:proofErr w:type="spellEnd"/>
      <w:r>
        <w:t xml:space="preserve"> NU în cazul în care solicitantul este plătitor de TVA </w:t>
      </w:r>
      <w:proofErr w:type="spellStart"/>
      <w:r>
        <w:t>şi</w:t>
      </w:r>
      <w:proofErr w:type="spellEnd"/>
      <w:r>
        <w:t xml:space="preserve"> valoarea TVA este trecută în coloana cheltuielilor eligibile </w:t>
      </w:r>
      <w:proofErr w:type="spellStart"/>
      <w:r>
        <w:t>şi</w:t>
      </w:r>
      <w:proofErr w:type="spellEnd"/>
      <w:r>
        <w:t xml:space="preserve"> va opera modificările în bugetul indicativ, </w:t>
      </w:r>
      <w:proofErr w:type="spellStart"/>
      <w:r>
        <w:t>motivându-şi</w:t>
      </w:r>
      <w:proofErr w:type="spellEnd"/>
      <w:r>
        <w:t xml:space="preserve"> decizia la rubrica </w:t>
      </w:r>
      <w:proofErr w:type="spellStart"/>
      <w:r>
        <w:t>Observaţii</w:t>
      </w:r>
      <w:proofErr w:type="spellEnd"/>
      <w:r>
        <w:t>.</w:t>
      </w:r>
    </w:p>
    <w:p w:rsidR="00C045E7" w:rsidRDefault="00C045E7">
      <w:pPr>
        <w:pStyle w:val="BodyText"/>
        <w:spacing w:before="1"/>
        <w:ind w:left="0"/>
      </w:pPr>
    </w:p>
    <w:p w:rsidR="00C045E7" w:rsidRDefault="00FE3B00">
      <w:pPr>
        <w:pStyle w:val="BodyText"/>
        <w:ind w:left="0" w:right="1379"/>
        <w:jc w:val="both"/>
      </w:pPr>
      <w:r>
        <w:t>Dacă solicitantul este neplătitor de TVA, valoarea TVA aferent cheltuielilor eligibile purtătoare de TVA, poate fi trecută în coloana cheltuielilor eligibile sau neeligibile.</w:t>
      </w:r>
    </w:p>
    <w:p w:rsidR="00C045E7" w:rsidRDefault="00FE3B00">
      <w:pPr>
        <w:pStyle w:val="BodyText"/>
        <w:ind w:left="0" w:right="1377"/>
        <w:jc w:val="both"/>
      </w:pPr>
      <w:r>
        <w:t xml:space="preserve">Expertul </w:t>
      </w:r>
      <w:r>
        <w:rPr>
          <w:spacing w:val="-3"/>
        </w:rPr>
        <w:t xml:space="preserve">va </w:t>
      </w:r>
      <w:r>
        <w:t xml:space="preserve">bifa DA în </w:t>
      </w:r>
      <w:proofErr w:type="spellStart"/>
      <w:r>
        <w:t>căsuţa</w:t>
      </w:r>
      <w:proofErr w:type="spellEnd"/>
      <w:r>
        <w:t xml:space="preserve"> corespunzătoare dacă TVA este trecut în coloana cheltuielilor eligibile  și verifică dacă valoarea TVA se referă </w:t>
      </w:r>
      <w:r>
        <w:rPr>
          <w:spacing w:val="-3"/>
        </w:rPr>
        <w:t xml:space="preserve">numai </w:t>
      </w:r>
      <w:r>
        <w:t>la valoarea cheltuielilor eligibile purtătoare de</w:t>
      </w:r>
      <w:r>
        <w:rPr>
          <w:spacing w:val="-15"/>
        </w:rPr>
        <w:t xml:space="preserve"> </w:t>
      </w:r>
      <w:r>
        <w:t>TVA.</w:t>
      </w:r>
    </w:p>
    <w:p w:rsidR="00C045E7" w:rsidRDefault="00FE3B00">
      <w:pPr>
        <w:spacing w:before="3" w:line="235" w:lineRule="auto"/>
        <w:ind w:left="676" w:right="1371" w:firstLine="57"/>
        <w:jc w:val="both"/>
        <w:rPr>
          <w:i/>
        </w:rPr>
      </w:pPr>
      <w:r>
        <w:rPr>
          <w:i/>
        </w:rPr>
        <w:t xml:space="preserve">În cazul identificării unor </w:t>
      </w:r>
      <w:proofErr w:type="spellStart"/>
      <w:r>
        <w:rPr>
          <w:i/>
        </w:rPr>
        <w:t>diferenţe</w:t>
      </w:r>
      <w:proofErr w:type="spellEnd"/>
      <w:r>
        <w:rPr>
          <w:i/>
        </w:rPr>
        <w:t xml:space="preserve">, expertul verifică corectitudinea valorii TVA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bifează DA cu </w:t>
      </w:r>
      <w:proofErr w:type="spellStart"/>
      <w:r>
        <w:rPr>
          <w:i/>
        </w:rPr>
        <w:t>diferenţe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va opera modificările în bugetul indicativ, </w:t>
      </w:r>
      <w:proofErr w:type="spellStart"/>
      <w:r>
        <w:rPr>
          <w:i/>
        </w:rPr>
        <w:t>motivându-şi</w:t>
      </w:r>
      <w:proofErr w:type="spellEnd"/>
      <w:r>
        <w:rPr>
          <w:i/>
        </w:rPr>
        <w:t xml:space="preserve"> decizia la rubrica </w:t>
      </w:r>
      <w:proofErr w:type="spellStart"/>
      <w:r>
        <w:rPr>
          <w:i/>
        </w:rPr>
        <w:t>Observatii</w:t>
      </w:r>
      <w:proofErr w:type="spellEnd"/>
      <w:r>
        <w:rPr>
          <w:i/>
        </w:rPr>
        <w:t>.</w:t>
      </w:r>
    </w:p>
    <w:p w:rsidR="00C045E7" w:rsidRDefault="00C045E7">
      <w:pPr>
        <w:pStyle w:val="BodyText"/>
        <w:spacing w:before="8"/>
        <w:ind w:left="0"/>
        <w:rPr>
          <w:i/>
        </w:rPr>
      </w:pPr>
    </w:p>
    <w:p w:rsidR="00C045E7" w:rsidRDefault="00FE3B00">
      <w:pPr>
        <w:pStyle w:val="Heading1"/>
        <w:numPr>
          <w:ilvl w:val="0"/>
          <w:numId w:val="2"/>
        </w:numPr>
        <w:tabs>
          <w:tab w:val="left" w:pos="950"/>
        </w:tabs>
        <w:ind w:right="1378" w:firstLine="0"/>
        <w:jc w:val="both"/>
      </w:pPr>
      <w:r>
        <w:rPr>
          <w:u w:val="single"/>
        </w:rPr>
        <w:t xml:space="preserve">Verificarea </w:t>
      </w:r>
      <w:proofErr w:type="spellStart"/>
      <w:r>
        <w:rPr>
          <w:u w:val="single"/>
        </w:rPr>
        <w:t>rezonabilităţii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preţurilor</w:t>
      </w:r>
      <w:proofErr w:type="spellEnd"/>
      <w:r>
        <w:rPr>
          <w:u w:val="single"/>
        </w:rPr>
        <w:t xml:space="preserve"> conform prevederilor art.8 alin.(3) lit. </w:t>
      </w:r>
      <w:r>
        <w:rPr>
          <w:spacing w:val="-3"/>
          <w:u w:val="single"/>
        </w:rPr>
        <w:t xml:space="preserve">(a) </w:t>
      </w:r>
      <w:r>
        <w:rPr>
          <w:u w:val="single"/>
        </w:rPr>
        <w:t>și (b) din HG226/2015,</w:t>
      </w:r>
      <w:r>
        <w:t xml:space="preserve"> cu modificările </w:t>
      </w:r>
      <w:proofErr w:type="spellStart"/>
      <w:r>
        <w:t>şi</w:t>
      </w:r>
      <w:proofErr w:type="spellEnd"/>
      <w:r>
        <w:t xml:space="preserve"> completările</w:t>
      </w:r>
      <w:r>
        <w:rPr>
          <w:spacing w:val="2"/>
        </w:rPr>
        <w:t xml:space="preserve"> </w:t>
      </w:r>
      <w:r>
        <w:t>ulterioare</w:t>
      </w:r>
    </w:p>
    <w:p w:rsidR="00C045E7" w:rsidRDefault="00C045E7">
      <w:pPr>
        <w:pStyle w:val="Heading1"/>
        <w:tabs>
          <w:tab w:val="left" w:pos="950"/>
        </w:tabs>
        <w:ind w:left="1352" w:right="1378"/>
        <w:jc w:val="both"/>
      </w:pPr>
    </w:p>
    <w:p w:rsidR="00C045E7" w:rsidRDefault="00FE3B00">
      <w:pPr>
        <w:pStyle w:val="ListParagraph"/>
        <w:numPr>
          <w:ilvl w:val="1"/>
          <w:numId w:val="2"/>
        </w:numPr>
        <w:tabs>
          <w:tab w:val="left" w:pos="1123"/>
        </w:tabs>
        <w:spacing w:line="249" w:lineRule="exact"/>
      </w:pPr>
      <w:r>
        <w:rPr>
          <w:b/>
          <w:u w:val="single"/>
        </w:rPr>
        <w:t>Categoria de bunuri se regăsește în Baza de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Date?</w:t>
      </w:r>
    </w:p>
    <w:p w:rsidR="00C045E7" w:rsidRDefault="00FE3B00">
      <w:pPr>
        <w:pStyle w:val="BodyText"/>
        <w:ind w:left="0" w:right="1382"/>
        <w:jc w:val="both"/>
      </w:pPr>
      <w:r>
        <w:t xml:space="preserve">Expertul verifică dacă categoria de bunuri din devizele pe obiecte se regăsește în Baza de date </w:t>
      </w:r>
      <w:proofErr w:type="spellStart"/>
      <w:r>
        <w:t>preţuri</w:t>
      </w:r>
      <w:proofErr w:type="spellEnd"/>
      <w:r>
        <w:t xml:space="preserve"> de pe pagina de internet AFIR. Dacă se regăsesc, expertul bifează în caseta corespunzătoare DA.</w:t>
      </w:r>
    </w:p>
    <w:p w:rsidR="00C045E7" w:rsidRDefault="00FE3B00">
      <w:pPr>
        <w:pStyle w:val="BodyText"/>
        <w:ind w:left="0" w:right="1384"/>
        <w:jc w:val="both"/>
      </w:pPr>
      <w:r>
        <w:t xml:space="preserve">Dacă categoria de bunuri nu se regăsește în Baza de date </w:t>
      </w:r>
      <w:proofErr w:type="spellStart"/>
      <w:r>
        <w:t>preţuri</w:t>
      </w:r>
      <w:proofErr w:type="spellEnd"/>
      <w:r>
        <w:t>, expertul bifează în caseta corespunzătoare NU.</w:t>
      </w:r>
    </w:p>
    <w:p w:rsidR="00C045E7" w:rsidRDefault="00C045E7">
      <w:pPr>
        <w:pStyle w:val="BodyText"/>
        <w:spacing w:before="7"/>
        <w:ind w:left="0"/>
        <w:rPr>
          <w:sz w:val="21"/>
        </w:rPr>
      </w:pPr>
    </w:p>
    <w:p w:rsidR="00C045E7" w:rsidRDefault="00FE3B00">
      <w:pPr>
        <w:pStyle w:val="Heading1"/>
        <w:numPr>
          <w:ilvl w:val="1"/>
          <w:numId w:val="2"/>
        </w:numPr>
        <w:tabs>
          <w:tab w:val="left" w:pos="1065"/>
        </w:tabs>
        <w:spacing w:before="1" w:line="251" w:lineRule="exact"/>
        <w:ind w:left="1064" w:hanging="388"/>
        <w:jc w:val="both"/>
      </w:pPr>
      <w:r>
        <w:rPr>
          <w:spacing w:val="-3"/>
          <w:u w:val="single"/>
        </w:rPr>
        <w:t xml:space="preserve">Dacă </w:t>
      </w:r>
      <w:r>
        <w:rPr>
          <w:u w:val="single"/>
        </w:rPr>
        <w:t xml:space="preserve">la pct. 4.1. răspunsul este DA, sunt </w:t>
      </w:r>
      <w:proofErr w:type="spellStart"/>
      <w:r>
        <w:rPr>
          <w:u w:val="single"/>
        </w:rPr>
        <w:t>atasate</w:t>
      </w:r>
      <w:proofErr w:type="spellEnd"/>
      <w:r>
        <w:rPr>
          <w:u w:val="single"/>
        </w:rPr>
        <w:t xml:space="preserve"> extrasele </w:t>
      </w:r>
      <w:proofErr w:type="spellStart"/>
      <w:r>
        <w:rPr>
          <w:u w:val="single"/>
        </w:rPr>
        <w:t>tiparite</w:t>
      </w:r>
      <w:proofErr w:type="spellEnd"/>
      <w:r>
        <w:rPr>
          <w:u w:val="single"/>
        </w:rPr>
        <w:t xml:space="preserve"> din baza de</w:t>
      </w:r>
      <w:r>
        <w:rPr>
          <w:spacing w:val="-4"/>
          <w:u w:val="single"/>
        </w:rPr>
        <w:t xml:space="preserve"> </w:t>
      </w:r>
      <w:r>
        <w:rPr>
          <w:u w:val="single"/>
        </w:rPr>
        <w:t>date?</w:t>
      </w:r>
    </w:p>
    <w:p w:rsidR="00C045E7" w:rsidRDefault="00FE3B00">
      <w:pPr>
        <w:pStyle w:val="BodyText"/>
        <w:ind w:left="0" w:right="1386"/>
        <w:jc w:val="both"/>
      </w:pPr>
      <w:r>
        <w:t xml:space="preserve">Dacă sunt </w:t>
      </w:r>
      <w:proofErr w:type="spellStart"/>
      <w:r>
        <w:t>ataşate</w:t>
      </w:r>
      <w:proofErr w:type="spellEnd"/>
      <w:r>
        <w:t xml:space="preserve"> extrasele tipărite din Baza de date, expertul bifează în caseta corespunzătoare DA, iar dacă </w:t>
      </w:r>
      <w:r>
        <w:rPr>
          <w:spacing w:val="-3"/>
        </w:rPr>
        <w:t xml:space="preserve">nu </w:t>
      </w:r>
      <w:r>
        <w:t xml:space="preserve">sunt </w:t>
      </w:r>
      <w:proofErr w:type="spellStart"/>
      <w:r>
        <w:t>ataşate</w:t>
      </w:r>
      <w:proofErr w:type="spellEnd"/>
      <w:r>
        <w:t xml:space="preserve"> expertul bifează NU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printeaza</w:t>
      </w:r>
      <w:proofErr w:type="spellEnd"/>
      <w:r>
        <w:t xml:space="preserve"> </w:t>
      </w:r>
      <w:r>
        <w:rPr>
          <w:spacing w:val="-3"/>
        </w:rPr>
        <w:t xml:space="preserve">din </w:t>
      </w:r>
      <w:r>
        <w:t xml:space="preserve">baza </w:t>
      </w:r>
      <w:r>
        <w:rPr>
          <w:spacing w:val="-3"/>
        </w:rPr>
        <w:t xml:space="preserve">de </w:t>
      </w:r>
      <w:r>
        <w:t>date extrasele</w:t>
      </w:r>
      <w:r>
        <w:rPr>
          <w:spacing w:val="54"/>
        </w:rPr>
        <w:t xml:space="preserve"> </w:t>
      </w:r>
      <w:r>
        <w:t>relevante.</w:t>
      </w:r>
    </w:p>
    <w:p w:rsidR="00C045E7" w:rsidRDefault="00C045E7">
      <w:pPr>
        <w:pStyle w:val="BodyText"/>
        <w:spacing w:before="2"/>
        <w:ind w:left="0"/>
      </w:pPr>
    </w:p>
    <w:p w:rsidR="00C045E7" w:rsidRDefault="00FE3B00">
      <w:pPr>
        <w:pStyle w:val="Heading1"/>
        <w:numPr>
          <w:ilvl w:val="1"/>
          <w:numId w:val="2"/>
        </w:numPr>
        <w:tabs>
          <w:tab w:val="left" w:pos="1118"/>
        </w:tabs>
        <w:ind w:left="676" w:right="1368" w:firstLine="0"/>
        <w:jc w:val="both"/>
      </w:pPr>
      <w:r>
        <w:rPr>
          <w:spacing w:val="-3"/>
          <w:u w:val="single"/>
        </w:rPr>
        <w:t xml:space="preserve">Dacă </w:t>
      </w:r>
      <w:r>
        <w:rPr>
          <w:u w:val="single"/>
        </w:rPr>
        <w:t xml:space="preserve">la pct. 4.1. răspunsul este DA, </w:t>
      </w:r>
      <w:proofErr w:type="spellStart"/>
      <w:r>
        <w:rPr>
          <w:u w:val="single"/>
        </w:rPr>
        <w:t>preţurile</w:t>
      </w:r>
      <w:proofErr w:type="spellEnd"/>
      <w:r>
        <w:rPr>
          <w:u w:val="single"/>
        </w:rPr>
        <w:t xml:space="preserve"> utilizate pentru bunuri se </w:t>
      </w:r>
      <w:proofErr w:type="spellStart"/>
      <w:r>
        <w:rPr>
          <w:u w:val="single"/>
        </w:rPr>
        <w:t>încadreaza</w:t>
      </w:r>
      <w:proofErr w:type="spellEnd"/>
      <w:r>
        <w:rPr>
          <w:u w:val="single"/>
        </w:rPr>
        <w:t xml:space="preserve"> î</w:t>
      </w:r>
      <w:r>
        <w:rPr>
          <w:spacing w:val="2"/>
          <w:u w:val="single"/>
        </w:rPr>
        <w:t xml:space="preserve">n </w:t>
      </w:r>
      <w:r>
        <w:rPr>
          <w:u w:val="single"/>
        </w:rPr>
        <w:t xml:space="preserve">maximul </w:t>
      </w:r>
      <w:proofErr w:type="spellStart"/>
      <w:r>
        <w:rPr>
          <w:u w:val="single"/>
        </w:rPr>
        <w:t>prevazut</w:t>
      </w:r>
      <w:proofErr w:type="spellEnd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în </w:t>
      </w:r>
      <w:r>
        <w:rPr>
          <w:u w:val="single"/>
        </w:rPr>
        <w:t>Baza de Date de</w:t>
      </w:r>
      <w:r>
        <w:rPr>
          <w:spacing w:val="-8"/>
          <w:u w:val="single"/>
        </w:rPr>
        <w:t xml:space="preserve"> </w:t>
      </w:r>
      <w:proofErr w:type="spellStart"/>
      <w:r>
        <w:rPr>
          <w:u w:val="single"/>
        </w:rPr>
        <w:t>preţuri</w:t>
      </w:r>
      <w:proofErr w:type="spellEnd"/>
      <w:r>
        <w:rPr>
          <w:u w:val="single"/>
        </w:rPr>
        <w:t>?</w:t>
      </w:r>
    </w:p>
    <w:p w:rsidR="00C045E7" w:rsidRDefault="00C045E7">
      <w:pPr>
        <w:pStyle w:val="Heading1"/>
        <w:tabs>
          <w:tab w:val="left" w:pos="1118"/>
        </w:tabs>
        <w:ind w:left="1798" w:right="1368"/>
        <w:jc w:val="both"/>
        <w:rPr>
          <w:u w:val="single"/>
        </w:rPr>
      </w:pPr>
    </w:p>
    <w:p w:rsidR="00C045E7" w:rsidRDefault="00FE3B00">
      <w:pPr>
        <w:pStyle w:val="BodyText"/>
        <w:ind w:left="0" w:right="1380"/>
        <w:jc w:val="both"/>
      </w:pPr>
      <w:r>
        <w:t xml:space="preserve">Expertul verifică dacă </w:t>
      </w:r>
      <w:proofErr w:type="spellStart"/>
      <w:r>
        <w:t>preţurile</w:t>
      </w:r>
      <w:proofErr w:type="spellEnd"/>
      <w:r>
        <w:t xml:space="preserve"> se încadrează în maximul prevăzut în Baza de Date de </w:t>
      </w:r>
      <w:proofErr w:type="spellStart"/>
      <w:r>
        <w:t>preţuri</w:t>
      </w:r>
      <w:proofErr w:type="spellEnd"/>
      <w:r>
        <w:t xml:space="preserve"> pentru bunul respectiv, bifează în caseta corespunzătoare DA, suma acceptata de evaluator fiind cea din devize.</w:t>
      </w:r>
    </w:p>
    <w:p w:rsidR="00C045E7" w:rsidRDefault="00FE3B00">
      <w:pPr>
        <w:pStyle w:val="BodyText"/>
        <w:ind w:left="0" w:right="1375"/>
        <w:jc w:val="both"/>
      </w:pPr>
      <w:r>
        <w:t xml:space="preserve">Dacă </w:t>
      </w:r>
      <w:proofErr w:type="spellStart"/>
      <w:r>
        <w:t>preţurile</w:t>
      </w:r>
      <w:proofErr w:type="spellEnd"/>
      <w:r>
        <w:t xml:space="preserve"> </w:t>
      </w:r>
      <w:r>
        <w:rPr>
          <w:spacing w:val="-3"/>
        </w:rPr>
        <w:t xml:space="preserve">nu </w:t>
      </w:r>
      <w:r>
        <w:t xml:space="preserve">se </w:t>
      </w:r>
      <w:proofErr w:type="spellStart"/>
      <w:r>
        <w:t>încadreaza</w:t>
      </w:r>
      <w:proofErr w:type="spellEnd"/>
      <w:r>
        <w:t xml:space="preserve"> în valorile maxime </w:t>
      </w:r>
      <w:proofErr w:type="spellStart"/>
      <w:r>
        <w:t>prevazute</w:t>
      </w:r>
      <w:proofErr w:type="spellEnd"/>
      <w:r>
        <w:t xml:space="preserve"> în </w:t>
      </w:r>
      <w:r>
        <w:rPr>
          <w:spacing w:val="-3"/>
        </w:rPr>
        <w:t xml:space="preserve">Baza de </w:t>
      </w:r>
      <w:r>
        <w:t xml:space="preserve">Date de </w:t>
      </w:r>
      <w:proofErr w:type="spellStart"/>
      <w:r>
        <w:t>preţuri</w:t>
      </w:r>
      <w:proofErr w:type="spellEnd"/>
      <w:r>
        <w:t xml:space="preserve"> pentru bunurile respective, expertul notifică solicitantul prin E3.4 </w:t>
      </w:r>
      <w:r>
        <w:rPr>
          <w:spacing w:val="-3"/>
        </w:rPr>
        <w:t xml:space="preserve">de </w:t>
      </w:r>
      <w:r>
        <w:t xml:space="preserve">diferența dintre cele două valori pentru modificarea bugetului indicativ/ devizului general cu valoare din baza de date pentru bunul/ bunurile respective. În urma răspunsului solicitantului expertul bifează în caseta corespunzătoare DA în cazul  în care solicitantul și-a însușit valoarea din baza de date de preturi sau bifează în căsuța corespunzătoare </w:t>
      </w:r>
      <w:r>
        <w:rPr>
          <w:spacing w:val="-3"/>
        </w:rPr>
        <w:t>NU, d</w:t>
      </w:r>
      <w:r>
        <w:t xml:space="preserve">acă solicitantul </w:t>
      </w:r>
      <w:r>
        <w:rPr>
          <w:spacing w:val="-3"/>
        </w:rPr>
        <w:t xml:space="preserve">nu </w:t>
      </w:r>
      <w:r>
        <w:t>este de acord, cheltuiala trecându-se pe</w:t>
      </w:r>
      <w:r>
        <w:rPr>
          <w:spacing w:val="9"/>
        </w:rPr>
        <w:t xml:space="preserve"> </w:t>
      </w:r>
      <w:r>
        <w:t>neeligibil.</w:t>
      </w:r>
    </w:p>
    <w:p w:rsidR="00C045E7" w:rsidRDefault="00C045E7">
      <w:pPr>
        <w:pStyle w:val="BodyText"/>
        <w:spacing w:before="6"/>
        <w:ind w:left="0"/>
      </w:pPr>
    </w:p>
    <w:p w:rsidR="00C045E7" w:rsidRDefault="00FE3B00">
      <w:pPr>
        <w:pStyle w:val="Heading1"/>
        <w:numPr>
          <w:ilvl w:val="1"/>
          <w:numId w:val="2"/>
        </w:numPr>
        <w:tabs>
          <w:tab w:val="left" w:pos="1094"/>
        </w:tabs>
        <w:spacing w:line="235" w:lineRule="auto"/>
        <w:ind w:left="676" w:right="1384" w:firstLine="0"/>
        <w:jc w:val="both"/>
      </w:pPr>
      <w:r>
        <w:rPr>
          <w:u w:val="single"/>
        </w:rPr>
        <w:t xml:space="preserve">Pentru lucrări, exista în SF/DALI </w:t>
      </w:r>
      <w:proofErr w:type="spellStart"/>
      <w:r>
        <w:rPr>
          <w:u w:val="single"/>
        </w:rPr>
        <w:t>declaraţia</w:t>
      </w:r>
      <w:proofErr w:type="spellEnd"/>
      <w:r>
        <w:rPr>
          <w:u w:val="single"/>
        </w:rPr>
        <w:t xml:space="preserve"> proiectantului semnată </w:t>
      </w:r>
      <w:proofErr w:type="spellStart"/>
      <w:r>
        <w:rPr>
          <w:u w:val="single"/>
        </w:rPr>
        <w:t>şi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ştampilată</w:t>
      </w:r>
      <w:proofErr w:type="spellEnd"/>
      <w:r>
        <w:rPr>
          <w:u w:val="single"/>
        </w:rPr>
        <w:t xml:space="preserve"> privind sursa de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preţuri</w:t>
      </w:r>
      <w:proofErr w:type="spellEnd"/>
      <w:r>
        <w:rPr>
          <w:u w:val="single"/>
        </w:rPr>
        <w:t>?</w:t>
      </w:r>
    </w:p>
    <w:p w:rsidR="00C045E7" w:rsidRDefault="00C045E7">
      <w:pPr>
        <w:pStyle w:val="Heading1"/>
        <w:numPr>
          <w:ilvl w:val="1"/>
          <w:numId w:val="2"/>
        </w:numPr>
        <w:tabs>
          <w:tab w:val="left" w:pos="1094"/>
        </w:tabs>
        <w:spacing w:line="235" w:lineRule="auto"/>
        <w:ind w:left="676" w:right="1384" w:firstLine="0"/>
        <w:jc w:val="both"/>
        <w:rPr>
          <w:u w:val="single"/>
        </w:rPr>
      </w:pPr>
    </w:p>
    <w:p w:rsidR="00C045E7" w:rsidRDefault="00FE3B00">
      <w:pPr>
        <w:pStyle w:val="BodyText"/>
        <w:ind w:left="0" w:right="1374"/>
        <w:jc w:val="both"/>
      </w:pPr>
      <w:r>
        <w:tab/>
        <w:t xml:space="preserve">Expertul verifică </w:t>
      </w:r>
      <w:proofErr w:type="spellStart"/>
      <w:r>
        <w:t>existenșa</w:t>
      </w:r>
      <w:proofErr w:type="spellEnd"/>
      <w:r>
        <w:t xml:space="preserve"> precizărilor proiectantului privind sursa de </w:t>
      </w:r>
      <w:proofErr w:type="spellStart"/>
      <w:r>
        <w:t>preţuri</w:t>
      </w:r>
      <w:proofErr w:type="spellEnd"/>
      <w:r>
        <w:t xml:space="preserve"> din Studiul de fezabilitate, dacă </w:t>
      </w:r>
      <w:proofErr w:type="spellStart"/>
      <w:r>
        <w:t>declaraţia</w:t>
      </w:r>
      <w:proofErr w:type="spellEnd"/>
      <w:r>
        <w:t xml:space="preserve"> este semnată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bifează în caseta corespunzătoare DA sau  </w:t>
      </w:r>
      <w:r>
        <w:rPr>
          <w:spacing w:val="-3"/>
        </w:rPr>
        <w:t>NU.</w:t>
      </w:r>
    </w:p>
    <w:p w:rsidR="00C045E7" w:rsidRDefault="00FE3B00">
      <w:pPr>
        <w:pStyle w:val="BodyText"/>
        <w:ind w:left="0" w:right="1370"/>
        <w:jc w:val="both"/>
      </w:pPr>
      <w:r>
        <w:tab/>
        <w:t xml:space="preserve">Dacă proiectantul </w:t>
      </w:r>
      <w:r>
        <w:rPr>
          <w:spacing w:val="-3"/>
        </w:rPr>
        <w:t xml:space="preserve">nu </w:t>
      </w:r>
      <w:r>
        <w:t xml:space="preserve">a indicat sursa de </w:t>
      </w:r>
      <w:proofErr w:type="spellStart"/>
      <w:r>
        <w:t>preţuri</w:t>
      </w:r>
      <w:proofErr w:type="spellEnd"/>
      <w:r>
        <w:t xml:space="preserve"> pentru </w:t>
      </w:r>
      <w:proofErr w:type="spellStart"/>
      <w:r>
        <w:t>lucrari</w:t>
      </w:r>
      <w:proofErr w:type="spellEnd"/>
      <w:r>
        <w:t xml:space="preserve">, expertul </w:t>
      </w:r>
      <w:proofErr w:type="spellStart"/>
      <w:r>
        <w:t>înştiinţează</w:t>
      </w:r>
      <w:proofErr w:type="spellEnd"/>
      <w:r>
        <w:t xml:space="preserve"> solicitantul </w:t>
      </w:r>
      <w:r>
        <w:rPr>
          <w:spacing w:val="3"/>
        </w:rPr>
        <w:t xml:space="preserve">prin </w:t>
      </w:r>
      <w:r>
        <w:t xml:space="preserve">formularul E3.4 pentru trimiterea </w:t>
      </w:r>
      <w:proofErr w:type="spellStart"/>
      <w:r>
        <w:t>declaratiei</w:t>
      </w:r>
      <w:proofErr w:type="spellEnd"/>
      <w:r>
        <w:t xml:space="preserve"> proiectantului privind sursa </w:t>
      </w:r>
      <w:r>
        <w:rPr>
          <w:spacing w:val="-3"/>
        </w:rPr>
        <w:t xml:space="preserve">de </w:t>
      </w:r>
      <w:proofErr w:type="spellStart"/>
      <w:r>
        <w:t>preţuri</w:t>
      </w:r>
      <w:proofErr w:type="spellEnd"/>
      <w:r>
        <w:t xml:space="preserve">, </w:t>
      </w:r>
      <w:proofErr w:type="spellStart"/>
      <w:r>
        <w:t>menţionând</w:t>
      </w:r>
      <w:proofErr w:type="spellEnd"/>
      <w:r>
        <w:t xml:space="preserve"> ca dacă aceasta </w:t>
      </w:r>
      <w:r>
        <w:rPr>
          <w:spacing w:val="-3"/>
        </w:rPr>
        <w:t xml:space="preserve">nu </w:t>
      </w:r>
      <w:r>
        <w:t xml:space="preserve">este transmisă, cheltuielile devin neeligibile. După primirea </w:t>
      </w:r>
      <w:proofErr w:type="spellStart"/>
      <w:r>
        <w:t>declaratiei</w:t>
      </w:r>
      <w:proofErr w:type="spellEnd"/>
      <w:r>
        <w:t xml:space="preserve"> proiectantului privind sursa </w:t>
      </w:r>
      <w:r>
        <w:rPr>
          <w:spacing w:val="-3"/>
        </w:rPr>
        <w:t xml:space="preserve">de </w:t>
      </w:r>
      <w:proofErr w:type="spellStart"/>
      <w:r>
        <w:t>preţuri</w:t>
      </w:r>
      <w:proofErr w:type="spellEnd"/>
      <w:r>
        <w:t xml:space="preserve">, expertul bifează </w:t>
      </w:r>
      <w:r>
        <w:rPr>
          <w:spacing w:val="-3"/>
        </w:rPr>
        <w:t xml:space="preserve">DA. </w:t>
      </w:r>
      <w:r>
        <w:t>Dacă î</w:t>
      </w:r>
      <w:r>
        <w:rPr>
          <w:spacing w:val="-5"/>
        </w:rPr>
        <w:t xml:space="preserve">n </w:t>
      </w:r>
      <w:r>
        <w:t xml:space="preserve">urma solicitării de </w:t>
      </w:r>
      <w:proofErr w:type="spellStart"/>
      <w:r>
        <w:t>informaţii</w:t>
      </w:r>
      <w:proofErr w:type="spellEnd"/>
      <w:r>
        <w:t xml:space="preserve">, solicitantul nu </w:t>
      </w:r>
      <w:proofErr w:type="spellStart"/>
      <w:r>
        <w:t>furnizeaza</w:t>
      </w:r>
      <w:proofErr w:type="spellEnd"/>
      <w:r>
        <w:t xml:space="preserve"> </w:t>
      </w:r>
      <w:proofErr w:type="spellStart"/>
      <w:r>
        <w:t>declaraţia</w:t>
      </w:r>
      <w:proofErr w:type="spellEnd"/>
      <w:r>
        <w:t xml:space="preserve"> proiectantului privind sursa </w:t>
      </w:r>
      <w:r>
        <w:rPr>
          <w:spacing w:val="-3"/>
        </w:rPr>
        <w:t xml:space="preserve">de </w:t>
      </w:r>
      <w:proofErr w:type="spellStart"/>
      <w:r>
        <w:t>preţuri</w:t>
      </w:r>
      <w:proofErr w:type="spellEnd"/>
      <w:r>
        <w:t xml:space="preserve">, cheltuielile corespunzătoare devin neeligibile </w:t>
      </w:r>
      <w:proofErr w:type="spellStart"/>
      <w:r>
        <w:t>şi</w:t>
      </w:r>
      <w:proofErr w:type="spellEnd"/>
      <w:r>
        <w:t xml:space="preserve"> expertul modifica bugetul indicativ respectiv valoarea totala eligibila proiectului, în sensul diminuării acestuia cu costurile</w:t>
      </w:r>
      <w:r>
        <w:rPr>
          <w:spacing w:val="-2"/>
        </w:rPr>
        <w:t xml:space="preserve"> </w:t>
      </w:r>
      <w:r>
        <w:t>corespunzătoare.</w:t>
      </w:r>
    </w:p>
    <w:p w:rsidR="00C045E7" w:rsidRDefault="00FE3B00">
      <w:pPr>
        <w:pStyle w:val="BodyText"/>
        <w:ind w:left="0" w:right="1374"/>
        <w:jc w:val="both"/>
        <w:sectPr w:rsidR="00C045E7">
          <w:pgSz w:w="11906" w:h="16838"/>
          <w:pgMar w:top="1320" w:right="40" w:bottom="280" w:left="977" w:header="0" w:footer="0" w:gutter="0"/>
          <w:cols w:space="720"/>
          <w:formProt w:val="0"/>
          <w:docGrid w:linePitch="100" w:charSpace="4096"/>
        </w:sectPr>
      </w:pPr>
      <w:r>
        <w:t xml:space="preserve">În </w:t>
      </w:r>
      <w:proofErr w:type="spellStart"/>
      <w:r>
        <w:t>situatia</w:t>
      </w:r>
      <w:proofErr w:type="spellEnd"/>
      <w:r>
        <w:t xml:space="preserve"> în care o parte din bunuri/servicii se regăsesc în baza de date </w:t>
      </w:r>
      <w:proofErr w:type="spellStart"/>
      <w:r>
        <w:t>şi</w:t>
      </w:r>
      <w:proofErr w:type="spellEnd"/>
      <w:r>
        <w:t xml:space="preserve"> pentru celelalte se prezintă oferte, se bifează da </w:t>
      </w:r>
      <w:proofErr w:type="spellStart"/>
      <w:r>
        <w:t>şi</w:t>
      </w:r>
      <w:proofErr w:type="spellEnd"/>
      <w:r>
        <w:t xml:space="preserve"> la pct. 4.1 </w:t>
      </w:r>
      <w:proofErr w:type="spellStart"/>
      <w:r>
        <w:t>şi</w:t>
      </w:r>
      <w:proofErr w:type="spellEnd"/>
      <w:r>
        <w:t xml:space="preserve"> la pct.4.4., iar la rubrica </w:t>
      </w:r>
      <w:proofErr w:type="spellStart"/>
      <w:r>
        <w:t>Observaţii</w:t>
      </w:r>
      <w:proofErr w:type="spellEnd"/>
      <w:r>
        <w:t xml:space="preserve"> expertul va menționa ca </w:t>
      </w:r>
      <w:proofErr w:type="spellStart"/>
      <w:r>
        <w:t>preţurile</w:t>
      </w:r>
      <w:proofErr w:type="spellEnd"/>
      <w:r>
        <w:t xml:space="preserve"> pentru bunuri/serviciile sunt incluse in cheltuieli.</w:t>
      </w:r>
    </w:p>
    <w:p w:rsidR="00C045E7" w:rsidRDefault="00FE3B00">
      <w:pPr>
        <w:pStyle w:val="Heading1"/>
        <w:numPr>
          <w:ilvl w:val="1"/>
          <w:numId w:val="2"/>
        </w:numPr>
        <w:tabs>
          <w:tab w:val="left" w:pos="1151"/>
        </w:tabs>
        <w:spacing w:before="79"/>
        <w:ind w:left="676" w:right="1379" w:firstLine="0"/>
        <w:jc w:val="both"/>
        <w:rPr>
          <w:color w:val="CE181E"/>
        </w:rPr>
      </w:pPr>
      <w:bookmarkStart w:id="1" w:name="4.5.__La_fundamentarea_costului_investiţ"/>
      <w:bookmarkEnd w:id="1"/>
      <w:r>
        <w:rPr>
          <w:color w:val="000000"/>
        </w:rPr>
        <w:lastRenderedPageBreak/>
        <w:t xml:space="preserve">La fundamentarea costului </w:t>
      </w:r>
      <w:proofErr w:type="spellStart"/>
      <w:r>
        <w:rPr>
          <w:color w:val="000000"/>
        </w:rPr>
        <w:t>investiţiei</w:t>
      </w:r>
      <w:proofErr w:type="spellEnd"/>
      <w:r>
        <w:rPr>
          <w:color w:val="000000"/>
        </w:rPr>
        <w:t xml:space="preserve"> de bază s-a </w:t>
      </w:r>
      <w:proofErr w:type="spellStart"/>
      <w:r>
        <w:rPr>
          <w:color w:val="000000"/>
        </w:rPr>
        <w:t>ţinut</w:t>
      </w:r>
      <w:proofErr w:type="spellEnd"/>
      <w:r>
        <w:rPr>
          <w:color w:val="000000"/>
        </w:rPr>
        <w:t xml:space="preserve"> cont de standardul de cost stabilit prin HG 363/2010 cu completările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modificările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ulterioare?</w:t>
      </w:r>
    </w:p>
    <w:p w:rsidR="00C045E7" w:rsidRDefault="00FE3B00">
      <w:pPr>
        <w:pStyle w:val="BodyText"/>
        <w:spacing w:before="199"/>
        <w:ind w:left="0" w:right="1371"/>
        <w:jc w:val="both"/>
      </w:pPr>
      <w:bookmarkStart w:id="2" w:name="Conform_prevederilor_art.8_alin._(3)_lit"/>
      <w:bookmarkEnd w:id="2"/>
      <w:r>
        <w:rPr>
          <w:b/>
        </w:rPr>
        <w:t xml:space="preserve">Conform prevederilor art.8 </w:t>
      </w:r>
      <w:r>
        <w:rPr>
          <w:b/>
          <w:spacing w:val="-3"/>
        </w:rPr>
        <w:t xml:space="preserve">alin. </w:t>
      </w:r>
      <w:r>
        <w:rPr>
          <w:b/>
        </w:rPr>
        <w:t xml:space="preserve">(3) lit.(c) din HG nr.226/2015 cu </w:t>
      </w:r>
      <w:proofErr w:type="spellStart"/>
      <w:r>
        <w:rPr>
          <w:b/>
        </w:rPr>
        <w:t>mdificările</w:t>
      </w:r>
      <w:proofErr w:type="spellEnd"/>
      <w:r>
        <w:rPr>
          <w:b/>
        </w:rPr>
        <w:t xml:space="preserve"> și completările ulterioare, </w:t>
      </w:r>
      <w:r>
        <w:t xml:space="preserve">expertul compară costurile utilizate pentru întocmirea devizelor pe obiect aferente capitolului 4 al devizului general, cu valoarea costurilor standard stabilite prin HG nr.363/2010 cu completările </w:t>
      </w:r>
      <w:proofErr w:type="spellStart"/>
      <w:r>
        <w:t>şi</w:t>
      </w:r>
      <w:proofErr w:type="spellEnd"/>
      <w:r>
        <w:t xml:space="preserve"> modificările ulterioare pentru lucrări </w:t>
      </w:r>
      <w:r>
        <w:rPr>
          <w:spacing w:val="-3"/>
        </w:rPr>
        <w:t xml:space="preserve">de </w:t>
      </w:r>
      <w:proofErr w:type="spellStart"/>
      <w:r>
        <w:t>investiţii</w:t>
      </w:r>
      <w:proofErr w:type="spellEnd"/>
      <w:r>
        <w:t xml:space="preserve">. În </w:t>
      </w:r>
      <w:proofErr w:type="spellStart"/>
      <w:r>
        <w:t>situaţia</w:t>
      </w:r>
      <w:proofErr w:type="spellEnd"/>
      <w:r>
        <w:t xml:space="preserve"> în care valoarea unitară din cererea de </w:t>
      </w:r>
      <w:proofErr w:type="spellStart"/>
      <w:r>
        <w:t>finanţare</w:t>
      </w:r>
      <w:proofErr w:type="spellEnd"/>
      <w:r>
        <w:t xml:space="preserve"> este </w:t>
      </w:r>
      <w:r>
        <w:rPr>
          <w:spacing w:val="-3"/>
        </w:rPr>
        <w:t xml:space="preserve">mai </w:t>
      </w:r>
      <w:r>
        <w:t xml:space="preserve">mare decât </w:t>
      </w:r>
      <w:r>
        <w:rPr>
          <w:spacing w:val="-3"/>
        </w:rPr>
        <w:t xml:space="preserve">cea </w:t>
      </w:r>
      <w:r>
        <w:t xml:space="preserve">stabilită prin HG 363/2010 cu completările </w:t>
      </w:r>
      <w:proofErr w:type="spellStart"/>
      <w:r>
        <w:rPr>
          <w:spacing w:val="2"/>
        </w:rPr>
        <w:t>şi</w:t>
      </w:r>
      <w:proofErr w:type="spellEnd"/>
      <w:r>
        <w:rPr>
          <w:spacing w:val="2"/>
        </w:rPr>
        <w:t xml:space="preserve"> </w:t>
      </w:r>
      <w:r>
        <w:t xml:space="preserve">modificările ulterioare </w:t>
      </w:r>
      <w:r>
        <w:rPr>
          <w:b/>
          <w:u w:val="single"/>
        </w:rPr>
        <w:t xml:space="preserve">pentru </w:t>
      </w:r>
      <w:proofErr w:type="spellStart"/>
      <w:r>
        <w:rPr>
          <w:b/>
          <w:u w:val="single"/>
        </w:rPr>
        <w:t>acelaşi</w:t>
      </w:r>
      <w:proofErr w:type="spellEnd"/>
      <w:r>
        <w:rPr>
          <w:b/>
          <w:u w:val="single"/>
        </w:rPr>
        <w:t xml:space="preserve"> tip de </w:t>
      </w:r>
      <w:proofErr w:type="spellStart"/>
      <w:r>
        <w:rPr>
          <w:b/>
          <w:u w:val="single"/>
        </w:rPr>
        <w:t>investiţie</w:t>
      </w:r>
      <w:proofErr w:type="spellEnd"/>
      <w:r>
        <w:t xml:space="preserve">, </w:t>
      </w:r>
      <w:r>
        <w:rPr>
          <w:spacing w:val="2"/>
        </w:rPr>
        <w:t xml:space="preserve">se </w:t>
      </w:r>
      <w:r>
        <w:t xml:space="preserve">solicită justificări privind fundamentarea costurilor adoptate </w:t>
      </w:r>
      <w:proofErr w:type="spellStart"/>
      <w:r>
        <w:t>şi</w:t>
      </w:r>
      <w:proofErr w:type="spellEnd"/>
      <w:r>
        <w:t xml:space="preserve">, după caz, elaborarea de devize pe obiect distincte pentru categoriile de lucrări incluse în calculul costului </w:t>
      </w:r>
      <w:proofErr w:type="spellStart"/>
      <w:r>
        <w:t>dupa</w:t>
      </w:r>
      <w:proofErr w:type="spellEnd"/>
      <w:r>
        <w:t xml:space="preserve"> cum</w:t>
      </w:r>
      <w:r>
        <w:rPr>
          <w:spacing w:val="-15"/>
        </w:rPr>
        <w:t xml:space="preserve"> </w:t>
      </w:r>
      <w:r>
        <w:t>urmează:</w:t>
      </w:r>
    </w:p>
    <w:p w:rsidR="00C045E7" w:rsidRDefault="00FE3B00">
      <w:pPr>
        <w:pStyle w:val="BodyText"/>
        <w:ind w:left="0" w:right="1367"/>
        <w:jc w:val="both"/>
      </w:pPr>
      <w:r>
        <w:t xml:space="preserve">Expertul compară valoarea costurilor C+M din bugetul propus in cererea de </w:t>
      </w:r>
      <w:proofErr w:type="spellStart"/>
      <w:r>
        <w:t>finantare</w:t>
      </w:r>
      <w:proofErr w:type="spellEnd"/>
      <w:r>
        <w:t xml:space="preserve">, cu valoarea costurilor standard stabilite prin HG 363/2010 cu completările </w:t>
      </w:r>
      <w:proofErr w:type="spellStart"/>
      <w:r>
        <w:t>şi</w:t>
      </w:r>
      <w:proofErr w:type="spellEnd"/>
      <w:r>
        <w:t xml:space="preserve"> modificările ulterioare, pentru lucrări de </w:t>
      </w:r>
      <w:proofErr w:type="spellStart"/>
      <w:r>
        <w:t>investiţii</w:t>
      </w:r>
      <w:proofErr w:type="spellEnd"/>
      <w:r>
        <w:t xml:space="preserve">. În </w:t>
      </w:r>
      <w:proofErr w:type="spellStart"/>
      <w:r>
        <w:t>șituaţia</w:t>
      </w:r>
      <w:proofErr w:type="spellEnd"/>
      <w:r>
        <w:t xml:space="preserve"> în care valoarea unitară </w:t>
      </w:r>
      <w:r>
        <w:rPr>
          <w:spacing w:val="-3"/>
        </w:rPr>
        <w:t xml:space="preserve">din </w:t>
      </w:r>
      <w:r>
        <w:t xml:space="preserve">cererea de </w:t>
      </w:r>
      <w:proofErr w:type="spellStart"/>
      <w:r>
        <w:t>finanţare</w:t>
      </w:r>
      <w:proofErr w:type="spellEnd"/>
      <w:r>
        <w:t xml:space="preserve"> este </w:t>
      </w:r>
      <w:r>
        <w:rPr>
          <w:spacing w:val="-3"/>
        </w:rPr>
        <w:t xml:space="preserve">mai </w:t>
      </w:r>
      <w:r>
        <w:t xml:space="preserve">mare decât </w:t>
      </w:r>
      <w:r>
        <w:rPr>
          <w:spacing w:val="-3"/>
        </w:rPr>
        <w:t xml:space="preserve">cea </w:t>
      </w:r>
      <w:r>
        <w:t xml:space="preserve">stabilita prin HG 363/2010 cu completările </w:t>
      </w:r>
      <w:proofErr w:type="spellStart"/>
      <w:r>
        <w:rPr>
          <w:spacing w:val="2"/>
        </w:rPr>
        <w:t>şi</w:t>
      </w:r>
      <w:proofErr w:type="spellEnd"/>
      <w:r>
        <w:rPr>
          <w:spacing w:val="2"/>
        </w:rPr>
        <w:t xml:space="preserve"> </w:t>
      </w:r>
      <w:r>
        <w:t xml:space="preserve">modificările ulterioare, pentru </w:t>
      </w:r>
      <w:proofErr w:type="spellStart"/>
      <w:r>
        <w:t>acelaşi</w:t>
      </w:r>
      <w:proofErr w:type="spellEnd"/>
      <w:r>
        <w:t xml:space="preserve"> tip  de </w:t>
      </w:r>
      <w:proofErr w:type="spellStart"/>
      <w:r>
        <w:t>investiţie</w:t>
      </w:r>
      <w:proofErr w:type="spellEnd"/>
      <w:r>
        <w:t xml:space="preserve">, se solicită justificări privind fundamentarea costurilor adoptate </w:t>
      </w:r>
      <w:proofErr w:type="spellStart"/>
      <w:r>
        <w:t>şi</w:t>
      </w:r>
      <w:proofErr w:type="spellEnd"/>
      <w:r>
        <w:t xml:space="preserve">, după caz, elaborarea de devize </w:t>
      </w:r>
      <w:r>
        <w:rPr>
          <w:spacing w:val="4"/>
        </w:rPr>
        <w:t xml:space="preserve">pe </w:t>
      </w:r>
      <w:r>
        <w:t>obiect distincte pentru categoriile de lucrări incluse în calculul costului după cum</w:t>
      </w:r>
      <w:r>
        <w:rPr>
          <w:spacing w:val="-22"/>
        </w:rPr>
        <w:t xml:space="preserve"> </w:t>
      </w:r>
      <w:r>
        <w:t>urmează:</w:t>
      </w:r>
    </w:p>
    <w:p w:rsidR="00C045E7" w:rsidRDefault="00FE3B00">
      <w:pPr>
        <w:pStyle w:val="ListParagraph"/>
        <w:numPr>
          <w:ilvl w:val="2"/>
          <w:numId w:val="20"/>
        </w:numPr>
        <w:tabs>
          <w:tab w:val="left" w:pos="1382"/>
          <w:tab w:val="left" w:pos="1383"/>
        </w:tabs>
        <w:ind w:right="1378" w:firstLine="0"/>
      </w:pPr>
      <w:r>
        <w:t xml:space="preserve">În cazul în care expertul constată că valorile C+M din bugetul propus în cererea de finanțare prezintă o abatere de până la 10% în plus față </w:t>
      </w:r>
      <w:r>
        <w:rPr>
          <w:spacing w:val="-3"/>
        </w:rPr>
        <w:t xml:space="preserve">de </w:t>
      </w:r>
      <w:r>
        <w:t xml:space="preserve">costul de referință, pentru </w:t>
      </w:r>
      <w:proofErr w:type="spellStart"/>
      <w:r>
        <w:t>investitiile</w:t>
      </w:r>
      <w:proofErr w:type="spellEnd"/>
      <w:r>
        <w:t xml:space="preserve"> noi </w:t>
      </w:r>
      <w:r>
        <w:rPr>
          <w:spacing w:val="6"/>
        </w:rPr>
        <w:t xml:space="preserve">și </w:t>
      </w:r>
      <w:r>
        <w:t xml:space="preserve">de până la 15% în cazul intervențiilor la lucrările existente, </w:t>
      </w:r>
      <w:r>
        <w:rPr>
          <w:spacing w:val="-3"/>
        </w:rPr>
        <w:t xml:space="preserve">va </w:t>
      </w:r>
      <w:r>
        <w:t>considera proiectul eligibil fără a începe o aprofundare a</w:t>
      </w:r>
      <w:r>
        <w:rPr>
          <w:spacing w:val="-1"/>
        </w:rPr>
        <w:t xml:space="preserve"> </w:t>
      </w:r>
      <w:r>
        <w:t>rezultatului;</w:t>
      </w:r>
    </w:p>
    <w:p w:rsidR="00C045E7" w:rsidRDefault="00FE3B00">
      <w:pPr>
        <w:pStyle w:val="ListParagraph"/>
        <w:numPr>
          <w:ilvl w:val="2"/>
          <w:numId w:val="20"/>
        </w:numPr>
        <w:tabs>
          <w:tab w:val="left" w:pos="1440"/>
          <w:tab w:val="left" w:pos="1441"/>
        </w:tabs>
        <w:ind w:right="1373" w:firstLine="0"/>
      </w:pPr>
      <w:r>
        <w:t xml:space="preserve">În cazul în care expertul constată că valorile C+M </w:t>
      </w:r>
      <w:r>
        <w:rPr>
          <w:spacing w:val="-3"/>
        </w:rPr>
        <w:t xml:space="preserve">din </w:t>
      </w:r>
      <w:r>
        <w:t xml:space="preserve">bugetul propus în cererea de finanțare prezintă o abatere cuprinsă între 10/15% și 30% în plus fața </w:t>
      </w:r>
      <w:r>
        <w:rPr>
          <w:spacing w:val="-3"/>
        </w:rPr>
        <w:t xml:space="preserve">de </w:t>
      </w:r>
      <w:r>
        <w:t xml:space="preserve">costul de referința, </w:t>
      </w:r>
      <w:r>
        <w:rPr>
          <w:spacing w:val="-3"/>
        </w:rPr>
        <w:t xml:space="preserve">va </w:t>
      </w:r>
      <w:r>
        <w:t xml:space="preserve">efectua o analiză aprofundată a proiectului pentru verificarea valorilor C+M pe baza elementelor specifice din cadrul acestuia pentru fiecare obiect de </w:t>
      </w:r>
      <w:proofErr w:type="spellStart"/>
      <w:r>
        <w:t>investitie</w:t>
      </w:r>
      <w:proofErr w:type="spellEnd"/>
      <w:r>
        <w:t xml:space="preserve"> la care se constată </w:t>
      </w:r>
      <w:proofErr w:type="spellStart"/>
      <w:r>
        <w:t>depașiri</w:t>
      </w:r>
      <w:proofErr w:type="spellEnd"/>
      <w:r>
        <w:t xml:space="preserve"> ale costurilor specific stabilite de AFIR. </w:t>
      </w:r>
      <w:proofErr w:type="spellStart"/>
      <w:r>
        <w:t>Totodata</w:t>
      </w:r>
      <w:proofErr w:type="spellEnd"/>
      <w:r>
        <w:t xml:space="preserve"> acesta </w:t>
      </w:r>
      <w:r>
        <w:rPr>
          <w:spacing w:val="-3"/>
        </w:rPr>
        <w:t xml:space="preserve">va </w:t>
      </w:r>
      <w:r>
        <w:t xml:space="preserve">solicita </w:t>
      </w:r>
      <w:proofErr w:type="spellStart"/>
      <w:r>
        <w:t>informatii</w:t>
      </w:r>
      <w:proofErr w:type="spellEnd"/>
      <w:r>
        <w:t xml:space="preserve"> suplimentare beneficiarului din care sa </w:t>
      </w:r>
      <w:proofErr w:type="spellStart"/>
      <w:r>
        <w:t>reiasa</w:t>
      </w:r>
      <w:proofErr w:type="spellEnd"/>
      <w:r>
        <w:t xml:space="preserve"> foarte clar modalitatea de calcul a valorii C+M, și prezentarea condițiilor specifice fiecărei </w:t>
      </w:r>
      <w:proofErr w:type="spellStart"/>
      <w:r>
        <w:t>investitii</w:t>
      </w:r>
      <w:proofErr w:type="spellEnd"/>
      <w:r>
        <w:t xml:space="preserve"> în parte, care au condus la </w:t>
      </w:r>
      <w:proofErr w:type="spellStart"/>
      <w:r>
        <w:t>depașirea</w:t>
      </w:r>
      <w:proofErr w:type="spellEnd"/>
      <w:r>
        <w:t xml:space="preserve"> costului specific. Expertul </w:t>
      </w:r>
      <w:r>
        <w:rPr>
          <w:spacing w:val="-3"/>
        </w:rPr>
        <w:t xml:space="preserve">va </w:t>
      </w:r>
      <w:r>
        <w:t xml:space="preserve">decide în funcție de documentele primite eligibilitatea proiectului precum și trecerea în cheltuieli neeligibile a acelor cheltuieli care </w:t>
      </w:r>
      <w:r>
        <w:rPr>
          <w:spacing w:val="-3"/>
        </w:rPr>
        <w:t xml:space="preserve">nu </w:t>
      </w:r>
      <w:r>
        <w:t xml:space="preserve">sunt justificate în mod </w:t>
      </w:r>
      <w:proofErr w:type="spellStart"/>
      <w:r>
        <w:t>corespunzator</w:t>
      </w:r>
      <w:proofErr w:type="spellEnd"/>
      <w:r>
        <w:rPr>
          <w:spacing w:val="-2"/>
        </w:rPr>
        <w:t xml:space="preserve"> </w:t>
      </w:r>
      <w:r>
        <w:t>.</w:t>
      </w:r>
    </w:p>
    <w:p w:rsidR="00C045E7" w:rsidRDefault="00FE3B00">
      <w:pPr>
        <w:pStyle w:val="BodyText"/>
        <w:ind w:left="0" w:right="1386"/>
        <w:jc w:val="both"/>
      </w:pPr>
      <w:r>
        <w:t xml:space="preserve">Decizia luată </w:t>
      </w:r>
      <w:r>
        <w:rPr>
          <w:spacing w:val="-3"/>
        </w:rPr>
        <w:t xml:space="preserve">va </w:t>
      </w:r>
      <w:r>
        <w:t xml:space="preserve">fi justificată în detaliu ( pentru fiecare obiect de </w:t>
      </w:r>
      <w:proofErr w:type="spellStart"/>
      <w:r>
        <w:t>investitie</w:t>
      </w:r>
      <w:proofErr w:type="spellEnd"/>
      <w:r>
        <w:t xml:space="preserve"> analizat) la rubrica observații din fița de evaluare</w:t>
      </w:r>
      <w:r>
        <w:rPr>
          <w:spacing w:val="-6"/>
        </w:rPr>
        <w:t xml:space="preserve"> </w:t>
      </w:r>
      <w:r>
        <w:t>;</w:t>
      </w:r>
    </w:p>
    <w:p w:rsidR="00C045E7" w:rsidRDefault="00FE3B00">
      <w:pPr>
        <w:pStyle w:val="BodyText"/>
        <w:spacing w:before="1"/>
        <w:ind w:left="0" w:right="1370"/>
        <w:jc w:val="both"/>
      </w:pPr>
      <w:r>
        <w:t xml:space="preserve">-În cazul în care expertul constată că valorile C+M </w:t>
      </w:r>
      <w:r>
        <w:rPr>
          <w:spacing w:val="-3"/>
        </w:rPr>
        <w:t xml:space="preserve">din </w:t>
      </w:r>
      <w:r>
        <w:t xml:space="preserve">bugetul propus în cererea de finanțare prezintă o abatere peste 30% în plus fața de costul de referință, </w:t>
      </w:r>
      <w:r>
        <w:rPr>
          <w:spacing w:val="-3"/>
        </w:rPr>
        <w:t xml:space="preserve">va </w:t>
      </w:r>
      <w:r>
        <w:t xml:space="preserve">efectua aceeași analiză aprofundată a proiectului ca în cazul de </w:t>
      </w:r>
      <w:r>
        <w:rPr>
          <w:spacing w:val="-3"/>
        </w:rPr>
        <w:t xml:space="preserve">mai </w:t>
      </w:r>
      <w:r>
        <w:t xml:space="preserve">sus și </w:t>
      </w:r>
      <w:r>
        <w:rPr>
          <w:spacing w:val="-3"/>
        </w:rPr>
        <w:t xml:space="preserve">va </w:t>
      </w:r>
      <w:r>
        <w:t xml:space="preserve">transmite proiectul împreună cu analiza efectuată, cu punctul sau </w:t>
      </w:r>
      <w:r>
        <w:rPr>
          <w:spacing w:val="-3"/>
        </w:rPr>
        <w:t xml:space="preserve">de </w:t>
      </w:r>
      <w:r>
        <w:t xml:space="preserve">vedere, la sediul central. Experții de la sediul central </w:t>
      </w:r>
      <w:r>
        <w:rPr>
          <w:spacing w:val="-4"/>
        </w:rPr>
        <w:t xml:space="preserve">vor </w:t>
      </w:r>
      <w:r>
        <w:rPr>
          <w:spacing w:val="-3"/>
        </w:rPr>
        <w:t xml:space="preserve">evalua </w:t>
      </w:r>
      <w:r>
        <w:t xml:space="preserve">documentația primită,  din  punct de vedere al </w:t>
      </w:r>
      <w:proofErr w:type="spellStart"/>
      <w:r>
        <w:t>rezonabilitatii</w:t>
      </w:r>
      <w:proofErr w:type="spellEnd"/>
      <w:r>
        <w:t xml:space="preserve"> prețurilor valorile C+M din bugetul propus în cererea de finanțare, precum </w:t>
      </w:r>
      <w:r>
        <w:rPr>
          <w:spacing w:val="2"/>
        </w:rPr>
        <w:t xml:space="preserve">și </w:t>
      </w:r>
      <w:proofErr w:type="spellStart"/>
      <w:r>
        <w:t>justificarile</w:t>
      </w:r>
      <w:proofErr w:type="spellEnd"/>
      <w:r>
        <w:t xml:space="preserve"> </w:t>
      </w:r>
      <w:r>
        <w:rPr>
          <w:spacing w:val="2"/>
        </w:rPr>
        <w:t xml:space="preserve">și </w:t>
      </w:r>
      <w:r>
        <w:t xml:space="preserve">decizia expertului CRFIR, </w:t>
      </w:r>
      <w:r>
        <w:rPr>
          <w:spacing w:val="-2"/>
        </w:rPr>
        <w:t>iar î</w:t>
      </w:r>
      <w:r>
        <w:t xml:space="preserve">n cazul în care considera necesar </w:t>
      </w:r>
      <w:r>
        <w:rPr>
          <w:spacing w:val="-4"/>
        </w:rPr>
        <w:t xml:space="preserve">vor </w:t>
      </w:r>
      <w:r>
        <w:t xml:space="preserve">solicită informații suplimentare. În urma acestei verificări experții de la sediul central </w:t>
      </w:r>
      <w:r>
        <w:rPr>
          <w:spacing w:val="-4"/>
        </w:rPr>
        <w:t xml:space="preserve">vor </w:t>
      </w:r>
      <w:r>
        <w:t xml:space="preserve">transmite printr-o notă expertului care </w:t>
      </w:r>
      <w:proofErr w:type="spellStart"/>
      <w:r>
        <w:t>instumentează</w:t>
      </w:r>
      <w:proofErr w:type="spellEnd"/>
      <w:r>
        <w:t xml:space="preserve"> cererea de finanțare punctul de vedere referitor la analiza efectuată la nivelul CRFIR, în vederea ajustării dacă este cazul a bugetului indicativ</w:t>
      </w:r>
      <w:r>
        <w:rPr>
          <w:spacing w:val="6"/>
        </w:rPr>
        <w:t xml:space="preserve"> </w:t>
      </w:r>
      <w:r>
        <w:t>.</w:t>
      </w:r>
    </w:p>
    <w:p w:rsidR="00C045E7" w:rsidRDefault="00FE3B00">
      <w:pPr>
        <w:pStyle w:val="BodyText"/>
        <w:ind w:left="0" w:right="1380"/>
        <w:jc w:val="both"/>
      </w:pPr>
      <w:r>
        <w:t xml:space="preserve">În </w:t>
      </w:r>
      <w:proofErr w:type="spellStart"/>
      <w:r>
        <w:t>funcţie</w:t>
      </w:r>
      <w:proofErr w:type="spellEnd"/>
      <w:r>
        <w:t xml:space="preserve"> de analiza efectuată, expertul ajustează, dacă este cazul, bugetul indicativ </w:t>
      </w:r>
      <w:proofErr w:type="spellStart"/>
      <w:r>
        <w:t>şi</w:t>
      </w:r>
      <w:proofErr w:type="spellEnd"/>
      <w:r>
        <w:t xml:space="preserve"> notifică solicitantul despre aceste modificări. Motivele care au condus la modificările bugetului vor fi </w:t>
      </w:r>
      <w:proofErr w:type="spellStart"/>
      <w:r>
        <w:t>menţionate</w:t>
      </w:r>
      <w:proofErr w:type="spellEnd"/>
      <w:r>
        <w:t xml:space="preserve"> la rubrica </w:t>
      </w:r>
      <w:proofErr w:type="spellStart"/>
      <w:r>
        <w:t>Observaţii</w:t>
      </w:r>
      <w:proofErr w:type="spellEnd"/>
      <w:r>
        <w:t>.</w:t>
      </w:r>
    </w:p>
    <w:p w:rsidR="00C045E7" w:rsidRDefault="00FE3B00">
      <w:pPr>
        <w:pStyle w:val="BodyText"/>
        <w:ind w:left="0" w:right="1388"/>
        <w:jc w:val="both"/>
      </w:pPr>
      <w:r>
        <w:t>În cazul în care solicitantul refuză însușirea modificărilor decise de către expertul CRFIR proiectul va fi declarant neeligibil.</w:t>
      </w:r>
    </w:p>
    <w:p w:rsidR="00C045E7" w:rsidRDefault="00FE3B00">
      <w:pPr>
        <w:pStyle w:val="Heading1"/>
        <w:numPr>
          <w:ilvl w:val="0"/>
          <w:numId w:val="2"/>
        </w:numPr>
        <w:tabs>
          <w:tab w:val="left" w:pos="902"/>
        </w:tabs>
        <w:spacing w:before="1"/>
        <w:ind w:left="901" w:hanging="225"/>
        <w:jc w:val="both"/>
      </w:pPr>
      <w:r>
        <w:rPr>
          <w:u w:val="single"/>
        </w:rPr>
        <w:t>Verificarea Planului</w:t>
      </w:r>
      <w:r>
        <w:rPr>
          <w:spacing w:val="9"/>
          <w:u w:val="single"/>
        </w:rPr>
        <w:t xml:space="preserve"> </w:t>
      </w:r>
      <w:r>
        <w:rPr>
          <w:u w:val="single"/>
        </w:rPr>
        <w:t>Financiar</w:t>
      </w:r>
    </w:p>
    <w:p w:rsidR="00C045E7" w:rsidRDefault="00C045E7">
      <w:pPr>
        <w:pStyle w:val="BodyText"/>
        <w:spacing w:before="6"/>
        <w:ind w:left="0"/>
        <w:rPr>
          <w:b/>
          <w:sz w:val="10"/>
        </w:rPr>
      </w:pPr>
    </w:p>
    <w:tbl>
      <w:tblPr>
        <w:tblW w:w="9232" w:type="dxa"/>
        <w:tblInd w:w="6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7"/>
        <w:gridCol w:w="2011"/>
        <w:gridCol w:w="1999"/>
        <w:gridCol w:w="2107"/>
      </w:tblGrid>
      <w:tr w:rsidR="00C045E7">
        <w:trPr>
          <w:trHeight w:val="253"/>
        </w:trPr>
        <w:tc>
          <w:tcPr>
            <w:tcW w:w="92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28"/>
            </w:pPr>
            <w:r>
              <w:rPr>
                <w:b/>
              </w:rPr>
              <w:t xml:space="preserve">Plan Financiar Totalizator </w:t>
            </w:r>
          </w:p>
        </w:tc>
      </w:tr>
      <w:tr w:rsidR="00C045E7">
        <w:trPr>
          <w:trHeight w:val="253"/>
        </w:trPr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39" w:right="122"/>
              <w:jc w:val="center"/>
              <w:rPr>
                <w:b/>
              </w:rPr>
            </w:pPr>
            <w:r>
              <w:rPr>
                <w:b/>
              </w:rPr>
              <w:t>Cheltuieli eligibile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5" w:right="8"/>
              <w:jc w:val="center"/>
              <w:rPr>
                <w:b/>
              </w:rPr>
            </w:pPr>
            <w:r>
              <w:rPr>
                <w:b/>
              </w:rPr>
              <w:t>Cheltuieli neeligibile</w:t>
            </w: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422" w:right="419"/>
              <w:jc w:val="center"/>
              <w:rPr>
                <w:b/>
              </w:rPr>
            </w:pPr>
            <w:r>
              <w:rPr>
                <w:b/>
              </w:rPr>
              <w:t>Total proiect</w:t>
            </w:r>
          </w:p>
        </w:tc>
      </w:tr>
      <w:tr w:rsidR="00C045E7">
        <w:trPr>
          <w:trHeight w:val="254"/>
        </w:trPr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line="234" w:lineRule="exact"/>
              <w:ind w:left="17"/>
              <w:jc w:val="center"/>
            </w:pPr>
            <w:r>
              <w:t>0</w:t>
            </w:r>
          </w:p>
        </w:tc>
        <w:tc>
          <w:tcPr>
            <w:tcW w:w="2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45E7">
        <w:trPr>
          <w:trHeight w:val="254"/>
        </w:trPr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39" w:right="122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15" w:right="7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FE3B00">
            <w:pPr>
              <w:pStyle w:val="TableParagraph"/>
              <w:spacing w:before="1" w:line="233" w:lineRule="exact"/>
              <w:ind w:left="421" w:right="419"/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C045E7">
        <w:trPr>
          <w:trHeight w:val="249"/>
        </w:trPr>
        <w:tc>
          <w:tcPr>
            <w:tcW w:w="3108" w:type="dxa"/>
            <w:tcBorders>
              <w:top w:val="single" w:sz="4" w:space="0" w:color="000001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2" w:type="dxa"/>
            </w:tcMar>
          </w:tcPr>
          <w:p w:rsidR="00C045E7" w:rsidRDefault="00FE3B00">
            <w:pPr>
              <w:pStyle w:val="TableParagraph"/>
              <w:spacing w:line="229" w:lineRule="exact"/>
              <w:ind w:left="33"/>
              <w:rPr>
                <w:b/>
              </w:rPr>
            </w:pPr>
            <w:r>
              <w:rPr>
                <w:b/>
              </w:rPr>
              <w:t>1. Ajutor public nerambursabil</w:t>
            </w:r>
          </w:p>
        </w:tc>
        <w:tc>
          <w:tcPr>
            <w:tcW w:w="2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3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808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8"/>
        </w:trPr>
        <w:tc>
          <w:tcPr>
            <w:tcW w:w="3108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2" w:type="dxa"/>
            </w:tcMar>
          </w:tcPr>
          <w:p w:rsidR="00C045E7" w:rsidRDefault="00FE3B00">
            <w:pPr>
              <w:pStyle w:val="TableParagraph"/>
              <w:spacing w:before="5" w:line="233" w:lineRule="exact"/>
              <w:ind w:left="33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Cofinanţare</w:t>
            </w:r>
            <w:proofErr w:type="spellEnd"/>
            <w:r>
              <w:rPr>
                <w:b/>
              </w:rPr>
              <w:t xml:space="preserve"> privată, din care:</w:t>
            </w:r>
          </w:p>
        </w:tc>
        <w:tc>
          <w:tcPr>
            <w:tcW w:w="2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3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8"/>
        </w:trPr>
        <w:tc>
          <w:tcPr>
            <w:tcW w:w="3108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2" w:type="dxa"/>
            </w:tcMar>
          </w:tcPr>
          <w:p w:rsidR="00C045E7" w:rsidRDefault="00FE3B00">
            <w:pPr>
              <w:pStyle w:val="TableParagraph"/>
              <w:spacing w:before="1" w:line="238" w:lineRule="exact"/>
              <w:ind w:left="259"/>
            </w:pPr>
            <w:r>
              <w:t xml:space="preserve">2.1 - </w:t>
            </w:r>
            <w:proofErr w:type="spellStart"/>
            <w:r>
              <w:t>autofinanţare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3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3115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7" w:type="dxa"/>
            </w:tcMar>
          </w:tcPr>
          <w:p w:rsidR="00C045E7" w:rsidRDefault="00FE3B00">
            <w:pPr>
              <w:pStyle w:val="TableParagraph"/>
              <w:spacing w:line="234" w:lineRule="exact"/>
              <w:ind w:left="256"/>
            </w:pPr>
            <w:r>
              <w:t>2.2 - împrumuturi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6" w:space="0" w:color="008080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7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3115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7" w:type="dxa"/>
            </w:tcMar>
          </w:tcPr>
          <w:p w:rsidR="00C045E7" w:rsidRDefault="00FE3B00">
            <w:pPr>
              <w:pStyle w:val="TableParagraph"/>
              <w:spacing w:line="234" w:lineRule="exact"/>
              <w:ind w:left="30"/>
              <w:rPr>
                <w:b/>
              </w:rPr>
            </w:pPr>
            <w:r>
              <w:rPr>
                <w:b/>
              </w:rPr>
              <w:t>3.Buget Local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6" w:space="0" w:color="008080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7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3115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7" w:type="dxa"/>
            </w:tcMar>
          </w:tcPr>
          <w:p w:rsidR="00C045E7" w:rsidRDefault="00FE3B00">
            <w:pPr>
              <w:pStyle w:val="TableParagraph"/>
              <w:spacing w:line="234" w:lineRule="exact"/>
              <w:ind w:left="30"/>
              <w:rPr>
                <w:b/>
              </w:rPr>
            </w:pPr>
            <w:r>
              <w:rPr>
                <w:b/>
              </w:rPr>
              <w:t>4. TOTAL PROIECT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6" w:space="0" w:color="008080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7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4"/>
        </w:trPr>
        <w:tc>
          <w:tcPr>
            <w:tcW w:w="3115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7" w:type="dxa"/>
            </w:tcMar>
          </w:tcPr>
          <w:p w:rsidR="00C045E7" w:rsidRDefault="00FE3B00">
            <w:pPr>
              <w:pStyle w:val="TableParagraph"/>
              <w:spacing w:line="234" w:lineRule="exact"/>
              <w:ind w:left="30"/>
            </w:pPr>
            <w:r>
              <w:t xml:space="preserve">Procent </w:t>
            </w:r>
            <w:proofErr w:type="spellStart"/>
            <w:r>
              <w:t>contribuţie</w:t>
            </w:r>
            <w:proofErr w:type="spellEnd"/>
            <w:r>
              <w:t xml:space="preserve"> publică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6" w:space="0" w:color="008080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7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3"/>
        </w:trPr>
        <w:tc>
          <w:tcPr>
            <w:tcW w:w="3115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7" w:type="dxa"/>
            </w:tcMar>
          </w:tcPr>
          <w:p w:rsidR="00C045E7" w:rsidRDefault="00FE3B00">
            <w:pPr>
              <w:pStyle w:val="TableParagraph"/>
              <w:spacing w:line="234" w:lineRule="exact"/>
              <w:ind w:left="30"/>
            </w:pPr>
            <w:r>
              <w:t>Avans solicitat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6" w:space="0" w:color="008080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7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  <w:tr w:rsidR="00C045E7">
        <w:trPr>
          <w:trHeight w:val="256"/>
        </w:trPr>
        <w:tc>
          <w:tcPr>
            <w:tcW w:w="3115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left w:w="-7" w:type="dxa"/>
            </w:tcMar>
          </w:tcPr>
          <w:p w:rsidR="00C045E7" w:rsidRDefault="00FE3B00">
            <w:pPr>
              <w:pStyle w:val="TableParagraph"/>
              <w:spacing w:line="236" w:lineRule="exact"/>
              <w:ind w:left="30"/>
            </w:pPr>
            <w:r>
              <w:t>Procent avans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6" w:space="0" w:color="008080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7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8080"/>
            </w:tcBorders>
            <w:shd w:val="clear" w:color="auto" w:fill="C0C0C0"/>
            <w:tcMar>
              <w:left w:w="-5" w:type="dxa"/>
            </w:tcMar>
          </w:tcPr>
          <w:p w:rsidR="00C045E7" w:rsidRDefault="00C045E7">
            <w:pPr>
              <w:pStyle w:val="TableParagraph"/>
              <w:rPr>
                <w:sz w:val="18"/>
              </w:rPr>
            </w:pPr>
          </w:p>
        </w:tc>
      </w:tr>
    </w:tbl>
    <w:p w:rsidR="00C045E7" w:rsidRDefault="00FE3B00">
      <w:pPr>
        <w:pStyle w:val="BodyText"/>
        <w:spacing w:before="10"/>
        <w:ind w:left="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160020</wp:posOffset>
                </wp:positionV>
                <wp:extent cx="3926205" cy="2540"/>
                <wp:effectExtent l="0" t="0" r="0" b="0"/>
                <wp:wrapTopAndBottom/>
                <wp:docPr id="101" name="Imag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54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4C6A9" id="Image11" o:spid="_x0000_s1026" style="position:absolute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5.3pt,12.6pt" to="37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" strokeweight=".18mm">
                <w10:wrap type="topAndBottom" anchorx="page"/>
              </v:line>
            </w:pict>
          </mc:Fallback>
        </mc:AlternateContent>
      </w:r>
    </w:p>
    <w:p w:rsidR="00C045E7" w:rsidRDefault="00C045E7">
      <w:pPr>
        <w:pStyle w:val="BodyText"/>
        <w:spacing w:before="8"/>
        <w:ind w:left="0"/>
        <w:rPr>
          <w:b/>
          <w:sz w:val="11"/>
        </w:rPr>
      </w:pPr>
    </w:p>
    <w:p w:rsidR="00C045E7" w:rsidRDefault="00FE3B00">
      <w:pPr>
        <w:tabs>
          <w:tab w:val="left" w:pos="5018"/>
        </w:tabs>
        <w:spacing w:before="91" w:line="249" w:lineRule="exact"/>
        <w:ind w:left="676"/>
        <w:rPr>
          <w:b/>
        </w:rPr>
      </w:pPr>
      <w:r>
        <w:rPr>
          <w:b/>
        </w:rPr>
        <w:lastRenderedPageBreak/>
        <w:t>Formule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calcul:</w:t>
      </w:r>
      <w:r>
        <w:rPr>
          <w:b/>
        </w:rPr>
        <w:tab/>
      </w:r>
      <w:proofErr w:type="spellStart"/>
      <w:r>
        <w:rPr>
          <w:b/>
        </w:rPr>
        <w:t>Restricţii</w:t>
      </w:r>
      <w:proofErr w:type="spellEnd"/>
    </w:p>
    <w:p w:rsidR="00C045E7" w:rsidRDefault="00FE3B00">
      <w:pPr>
        <w:pStyle w:val="BodyText"/>
        <w:tabs>
          <w:tab w:val="left" w:pos="3428"/>
        </w:tabs>
        <w:ind w:left="734" w:right="3148" w:hanging="58"/>
      </w:pPr>
      <w:r>
        <w:t>Col.3 = col.1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col.2</w:t>
      </w:r>
      <w:r>
        <w:tab/>
        <w:t xml:space="preserve">R.1, col.1= Procent </w:t>
      </w:r>
      <w:proofErr w:type="spellStart"/>
      <w:r>
        <w:t>contribuţie</w:t>
      </w:r>
      <w:proofErr w:type="spellEnd"/>
      <w:r>
        <w:t xml:space="preserve"> publică x R. 4, col.1 R.4 = R.1 + R.2 +</w:t>
      </w:r>
      <w:r>
        <w:rPr>
          <w:spacing w:val="-9"/>
        </w:rPr>
        <w:t xml:space="preserve"> </w:t>
      </w:r>
      <w:r>
        <w:t>R.3</w:t>
      </w:r>
    </w:p>
    <w:p w:rsidR="00C045E7" w:rsidRDefault="00FE3B00">
      <w:pPr>
        <w:tabs>
          <w:tab w:val="left" w:pos="3168"/>
        </w:tabs>
        <w:spacing w:line="251" w:lineRule="exact"/>
        <w:ind w:left="825"/>
        <w:rPr>
          <w:i/>
        </w:rPr>
      </w:pPr>
      <w:r>
        <w:t>R.2 = R.2.1</w:t>
      </w:r>
      <w:r>
        <w:rPr>
          <w:spacing w:val="-3"/>
        </w:rPr>
        <w:t xml:space="preserve"> </w:t>
      </w:r>
      <w:r>
        <w:t>+ R.2.2</w:t>
      </w:r>
      <w:r>
        <w:tab/>
      </w:r>
      <w:r>
        <w:rPr>
          <w:i/>
        </w:rPr>
        <w:t>Procent avans = Avans solicitat / Ajutor public</w:t>
      </w:r>
      <w:r>
        <w:rPr>
          <w:i/>
          <w:spacing w:val="-6"/>
        </w:rPr>
        <w:t xml:space="preserve"> </w:t>
      </w:r>
      <w:r>
        <w:rPr>
          <w:i/>
        </w:rPr>
        <w:t>nerambursabil*100</w:t>
      </w:r>
    </w:p>
    <w:p w:rsidR="00C045E7" w:rsidRDefault="00C045E7">
      <w:pPr>
        <w:pStyle w:val="BodyText"/>
        <w:ind w:left="0"/>
        <w:rPr>
          <w:i/>
          <w:sz w:val="20"/>
        </w:rPr>
      </w:pPr>
    </w:p>
    <w:p w:rsidR="00C045E7" w:rsidRDefault="00C045E7">
      <w:pPr>
        <w:pStyle w:val="BodyText"/>
        <w:spacing w:before="5"/>
        <w:ind w:left="0"/>
        <w:rPr>
          <w:i/>
          <w:sz w:val="29"/>
        </w:rPr>
      </w:pPr>
    </w:p>
    <w:p w:rsidR="00C045E7" w:rsidRDefault="00FE3B00">
      <w:pPr>
        <w:pStyle w:val="Heading1"/>
        <w:numPr>
          <w:ilvl w:val="1"/>
          <w:numId w:val="1"/>
        </w:numPr>
        <w:tabs>
          <w:tab w:val="left" w:pos="1013"/>
        </w:tabs>
        <w:spacing w:before="92"/>
      </w:pPr>
      <w:r>
        <w:rPr>
          <w:spacing w:val="-3"/>
          <w:u w:val="single"/>
        </w:rPr>
        <w:t xml:space="preserve">Planul </w:t>
      </w:r>
      <w:r>
        <w:rPr>
          <w:u w:val="single"/>
        </w:rPr>
        <w:t xml:space="preserve">financiar este corect completat </w:t>
      </w:r>
      <w:proofErr w:type="spellStart"/>
      <w:r>
        <w:rPr>
          <w:u w:val="single"/>
        </w:rPr>
        <w:t>şi</w:t>
      </w:r>
      <w:proofErr w:type="spellEnd"/>
      <w:r>
        <w:rPr>
          <w:u w:val="single"/>
        </w:rPr>
        <w:t xml:space="preserve"> respectă gradul de </w:t>
      </w:r>
      <w:proofErr w:type="spellStart"/>
      <w:r>
        <w:rPr>
          <w:u w:val="single"/>
        </w:rPr>
        <w:t>intervenţie</w:t>
      </w:r>
      <w:proofErr w:type="spellEnd"/>
      <w:r>
        <w:rPr>
          <w:spacing w:val="4"/>
          <w:u w:val="single"/>
        </w:rPr>
        <w:t xml:space="preserve"> </w:t>
      </w:r>
      <w:r>
        <w:rPr>
          <w:u w:val="single"/>
        </w:rPr>
        <w:t>publică?</w:t>
      </w:r>
    </w:p>
    <w:p w:rsidR="00C045E7" w:rsidRDefault="00C045E7">
      <w:pPr>
        <w:pStyle w:val="BodyText"/>
        <w:spacing w:before="7"/>
        <w:ind w:left="0"/>
        <w:rPr>
          <w:b/>
          <w:sz w:val="12"/>
        </w:rPr>
      </w:pPr>
    </w:p>
    <w:p w:rsidR="00C045E7" w:rsidRDefault="00FE3B00">
      <w:pPr>
        <w:pStyle w:val="BodyText"/>
        <w:spacing w:before="92"/>
      </w:pPr>
      <w:r>
        <w:t>Expertul verifică dacă:</w:t>
      </w:r>
    </w:p>
    <w:p w:rsidR="00C045E7" w:rsidRDefault="00C045E7">
      <w:pPr>
        <w:pStyle w:val="BodyText"/>
        <w:ind w:left="0"/>
        <w:rPr>
          <w:sz w:val="21"/>
        </w:rPr>
      </w:pPr>
    </w:p>
    <w:p w:rsidR="00C045E7" w:rsidRDefault="00FE3B00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ind w:hanging="360"/>
        <w:jc w:val="left"/>
      </w:pPr>
      <w:r>
        <w:t>Planul financiar este completat corect.</w:t>
      </w:r>
    </w:p>
    <w:p w:rsidR="00C045E7" w:rsidRDefault="00FE3B00">
      <w:pPr>
        <w:pStyle w:val="ListParagraph"/>
        <w:numPr>
          <w:ilvl w:val="2"/>
          <w:numId w:val="1"/>
        </w:numPr>
        <w:tabs>
          <w:tab w:val="left" w:pos="1214"/>
          <w:tab w:val="left" w:pos="1215"/>
        </w:tabs>
        <w:spacing w:before="1"/>
        <w:ind w:right="1377" w:hanging="360"/>
        <w:jc w:val="left"/>
      </w:pPr>
      <w:r>
        <w:t xml:space="preserve">gradul de intervenție (intensitatea) sprijinului public este e 100% în cazul proiectelor depuse de </w:t>
      </w:r>
      <w:r>
        <w:rPr>
          <w:spacing w:val="-3"/>
        </w:rPr>
        <w:t xml:space="preserve">UAT </w:t>
      </w:r>
      <w:r>
        <w:t>și de 80% în cazul proiectelor depuse de</w:t>
      </w:r>
      <w:r>
        <w:rPr>
          <w:spacing w:val="-3"/>
        </w:rPr>
        <w:t xml:space="preserve"> </w:t>
      </w:r>
      <w:r>
        <w:t>ONG.</w:t>
      </w:r>
    </w:p>
    <w:p w:rsidR="00C045E7" w:rsidRDefault="00C045E7">
      <w:pPr>
        <w:pStyle w:val="BodyText"/>
        <w:spacing w:before="8"/>
        <w:ind w:left="0"/>
        <w:rPr>
          <w:sz w:val="20"/>
        </w:rPr>
      </w:pPr>
    </w:p>
    <w:p w:rsidR="00C045E7" w:rsidRDefault="00FE3B00">
      <w:pPr>
        <w:pStyle w:val="BodyText"/>
        <w:ind w:left="0" w:right="1385"/>
        <w:jc w:val="both"/>
      </w:pPr>
      <w:r>
        <w:t xml:space="preserve">În situația în care proiectul îndeplinește condițiile de </w:t>
      </w:r>
      <w:r>
        <w:rPr>
          <w:spacing w:val="-3"/>
        </w:rPr>
        <w:t xml:space="preserve">mai </w:t>
      </w:r>
      <w:r>
        <w:t xml:space="preserve">sus expertul bifează în caseta corespunzătoare DA, în caz contrar expertul bifează în caseta corespunzătoare NU </w:t>
      </w:r>
      <w:proofErr w:type="spellStart"/>
      <w:r>
        <w:rPr>
          <w:spacing w:val="2"/>
        </w:rPr>
        <w:t>şi</w:t>
      </w:r>
      <w:proofErr w:type="spellEnd"/>
      <w:r>
        <w:rPr>
          <w:spacing w:val="2"/>
        </w:rPr>
        <w:t xml:space="preserve">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</w:t>
      </w:r>
      <w:r>
        <w:rPr>
          <w:spacing w:val="17"/>
        </w:rPr>
        <w:t xml:space="preserve"> </w:t>
      </w:r>
      <w:proofErr w:type="spellStart"/>
      <w:r>
        <w:t>Observaţii</w:t>
      </w:r>
      <w:proofErr w:type="spellEnd"/>
      <w:r>
        <w:t>.</w:t>
      </w:r>
    </w:p>
    <w:p w:rsidR="00C045E7" w:rsidRDefault="00C045E7">
      <w:pPr>
        <w:pStyle w:val="BodyText"/>
        <w:jc w:val="both"/>
      </w:pPr>
    </w:p>
    <w:p w:rsidR="00C045E7" w:rsidRDefault="00C045E7">
      <w:pPr>
        <w:pStyle w:val="BodyText"/>
        <w:spacing w:before="8"/>
        <w:ind w:left="0"/>
      </w:pPr>
    </w:p>
    <w:p w:rsidR="00C045E7" w:rsidRDefault="00FE3B00">
      <w:pPr>
        <w:pStyle w:val="Heading1"/>
        <w:numPr>
          <w:ilvl w:val="1"/>
          <w:numId w:val="1"/>
        </w:numPr>
        <w:tabs>
          <w:tab w:val="left" w:pos="1555"/>
        </w:tabs>
        <w:ind w:left="1554" w:hanging="335"/>
      </w:pPr>
      <w:r>
        <w:rPr>
          <w:u w:val="single"/>
        </w:rPr>
        <w:t xml:space="preserve">Proiectul se încadrează în plafonul maxim </w:t>
      </w:r>
      <w:r>
        <w:rPr>
          <w:spacing w:val="-3"/>
          <w:u w:val="single"/>
        </w:rPr>
        <w:t xml:space="preserve">al </w:t>
      </w:r>
      <w:r>
        <w:rPr>
          <w:u w:val="single"/>
        </w:rPr>
        <w:t>sprijinului public</w:t>
      </w:r>
      <w:r>
        <w:rPr>
          <w:spacing w:val="-3"/>
          <w:u w:val="single"/>
        </w:rPr>
        <w:t xml:space="preserve"> </w:t>
      </w:r>
      <w:r>
        <w:rPr>
          <w:u w:val="single"/>
        </w:rPr>
        <w:t>nerambursabil?</w:t>
      </w:r>
    </w:p>
    <w:p w:rsidR="00C045E7" w:rsidRDefault="00C045E7">
      <w:pPr>
        <w:pStyle w:val="BodyText"/>
        <w:spacing w:before="5"/>
        <w:ind w:left="0"/>
        <w:rPr>
          <w:b/>
          <w:sz w:val="13"/>
        </w:rPr>
      </w:pPr>
    </w:p>
    <w:p w:rsidR="00C045E7" w:rsidRDefault="00FE3B00">
      <w:pPr>
        <w:pStyle w:val="BodyText"/>
        <w:spacing w:before="92"/>
        <w:ind w:left="0" w:right="1371" w:firstLine="542"/>
        <w:jc w:val="both"/>
      </w:pPr>
      <w:r>
        <w:t xml:space="preserve">Expertul verifică în Planul financiar, rândul „Ajutor public nerambursabil”, coloana 1, dacă cheltuielile eligibile corespund cu plafonul maxim precizat în fișa tehnică a sub-măsurii </w:t>
      </w:r>
      <w:proofErr w:type="spellStart"/>
      <w:r>
        <w:t>şi</w:t>
      </w:r>
      <w:proofErr w:type="spellEnd"/>
      <w:r>
        <w:t xml:space="preserve"> sunt în conformitate cu condițiile precizate, după cum urmează:</w:t>
      </w:r>
    </w:p>
    <w:p w:rsidR="00C045E7" w:rsidRDefault="00C045E7">
      <w:pPr>
        <w:pStyle w:val="BodyText"/>
        <w:spacing w:before="8"/>
        <w:ind w:left="0"/>
      </w:pPr>
    </w:p>
    <w:p w:rsidR="00C045E7" w:rsidRDefault="00FE3B00">
      <w:pPr>
        <w:pStyle w:val="Heading1"/>
        <w:numPr>
          <w:ilvl w:val="1"/>
          <w:numId w:val="1"/>
        </w:numPr>
        <w:tabs>
          <w:tab w:val="left" w:pos="1080"/>
        </w:tabs>
        <w:spacing w:line="235" w:lineRule="auto"/>
        <w:ind w:left="676" w:right="1380" w:firstLine="0"/>
        <w:jc w:val="both"/>
      </w:pPr>
      <w:r>
        <w:rPr>
          <w:u w:val="single"/>
        </w:rPr>
        <w:t xml:space="preserve">Avansul solicitat se încadrează într-un cuantum de până la 50% </w:t>
      </w:r>
      <w:r>
        <w:rPr>
          <w:spacing w:val="-3"/>
          <w:u w:val="single"/>
        </w:rPr>
        <w:t xml:space="preserve">din </w:t>
      </w:r>
      <w:r>
        <w:rPr>
          <w:u w:val="single"/>
        </w:rPr>
        <w:t xml:space="preserve">ajutorul public </w:t>
      </w:r>
      <w:proofErr w:type="spellStart"/>
      <w:r>
        <w:rPr>
          <w:u w:val="single"/>
        </w:rPr>
        <w:t>nerambusabil</w:t>
      </w:r>
      <w:proofErr w:type="spellEnd"/>
      <w:r>
        <w:rPr>
          <w:u w:val="single"/>
        </w:rPr>
        <w:t>?</w:t>
      </w:r>
    </w:p>
    <w:p w:rsidR="00C045E7" w:rsidRDefault="00FE3B00">
      <w:pPr>
        <w:pStyle w:val="BodyText"/>
        <w:ind w:left="0" w:right="1373"/>
        <w:jc w:val="both"/>
      </w:pPr>
      <w:r>
        <w:t xml:space="preserve">Expertul verifică dacă avansul cerut de către solicitant reprezintă cel mult 50% din ajutorul public pentru </w:t>
      </w:r>
      <w:proofErr w:type="spellStart"/>
      <w:r>
        <w:t>investiţii</w:t>
      </w:r>
      <w:proofErr w:type="spellEnd"/>
      <w:r>
        <w:t xml:space="preserve">. Dacă da, expertul înscrie valoarea în Planul financiar </w:t>
      </w:r>
      <w:proofErr w:type="spellStart"/>
      <w:r>
        <w:t>şi</w:t>
      </w:r>
      <w:proofErr w:type="spellEnd"/>
      <w:r>
        <w:t xml:space="preserve"> bifează caseta DA, în caz contrar solicită corectarea bugetului indicativ.</w:t>
      </w:r>
    </w:p>
    <w:p w:rsidR="00C045E7" w:rsidRDefault="00FE3B00">
      <w:pPr>
        <w:pStyle w:val="BodyText"/>
        <w:ind w:left="0" w:right="1378"/>
        <w:jc w:val="both"/>
      </w:pPr>
      <w:r>
        <w:t xml:space="preserve">Prin transmiterea formularului de către solicitant cu bugetul corectat, expertul înscrie valoarea în Planul financiar și bifează DA cu diferențe </w:t>
      </w:r>
      <w:r>
        <w:rPr>
          <w:spacing w:val="2"/>
        </w:rPr>
        <w:t xml:space="preserve">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</w:t>
      </w:r>
      <w:r>
        <w:rPr>
          <w:spacing w:val="4"/>
        </w:rPr>
        <w:t xml:space="preserve"> </w:t>
      </w:r>
      <w:proofErr w:type="spellStart"/>
      <w:r>
        <w:t>Observatii</w:t>
      </w:r>
      <w:proofErr w:type="spellEnd"/>
      <w:r>
        <w:t>.</w:t>
      </w:r>
    </w:p>
    <w:p w:rsidR="00C045E7" w:rsidRDefault="00FE3B00">
      <w:pPr>
        <w:pStyle w:val="BodyText"/>
        <w:ind w:left="0" w:right="1390"/>
        <w:jc w:val="both"/>
      </w:pPr>
      <w:r>
        <w:t xml:space="preserve">În cazul în care nu se efectuează corectura de către solicitant, expertul bifează NU și </w:t>
      </w:r>
      <w:proofErr w:type="spellStart"/>
      <w:r>
        <w:t>îşi</w:t>
      </w:r>
      <w:proofErr w:type="spellEnd"/>
      <w:r>
        <w:t xml:space="preserve"> motivează </w:t>
      </w:r>
      <w:proofErr w:type="spellStart"/>
      <w:r>
        <w:t>poziţia</w:t>
      </w:r>
      <w:proofErr w:type="spellEnd"/>
      <w:r>
        <w:t xml:space="preserve"> în linia prevăzută în acest scop la rubrica </w:t>
      </w:r>
      <w:proofErr w:type="spellStart"/>
      <w:r>
        <w:t>Observatii</w:t>
      </w:r>
      <w:proofErr w:type="spellEnd"/>
      <w:r>
        <w:t>.</w:t>
      </w:r>
    </w:p>
    <w:p w:rsidR="00C045E7" w:rsidRDefault="00C045E7">
      <w:pPr>
        <w:pStyle w:val="BodyText"/>
        <w:spacing w:before="9"/>
        <w:ind w:left="0"/>
        <w:rPr>
          <w:sz w:val="19"/>
        </w:rPr>
      </w:pPr>
    </w:p>
    <w:p w:rsidR="00C045E7" w:rsidRDefault="00FE3B00">
      <w:pPr>
        <w:pStyle w:val="BodyText"/>
        <w:spacing w:before="1"/>
        <w:jc w:val="both"/>
      </w:pPr>
      <w:r>
        <w:t>În cazul în care potențialul beneficiar nu a solicitat avans, expertul bifează caseta Nu este cazul.</w:t>
      </w:r>
    </w:p>
    <w:p w:rsidR="00C045E7" w:rsidRDefault="00C045E7">
      <w:pPr>
        <w:pStyle w:val="BodyText"/>
        <w:ind w:left="0"/>
        <w:rPr>
          <w:sz w:val="24"/>
        </w:rPr>
      </w:pPr>
    </w:p>
    <w:p w:rsidR="00C045E7" w:rsidRDefault="00C045E7">
      <w:pPr>
        <w:pStyle w:val="BodyText"/>
        <w:spacing w:before="9"/>
        <w:ind w:left="0"/>
        <w:rPr>
          <w:sz w:val="20"/>
        </w:rPr>
      </w:pPr>
    </w:p>
    <w:p w:rsidR="00C045E7" w:rsidRDefault="00531143">
      <w:pPr>
        <w:pStyle w:val="Heading1"/>
        <w:jc w:val="both"/>
      </w:pPr>
      <w:r>
        <w:rPr>
          <w:u w:val="single"/>
        </w:rPr>
        <w:t>6</w:t>
      </w:r>
      <w:bookmarkStart w:id="3" w:name="_GoBack"/>
      <w:bookmarkEnd w:id="3"/>
      <w:r w:rsidR="00FE3B00">
        <w:rPr>
          <w:u w:val="single"/>
        </w:rPr>
        <w:t>. Verificarea Indicatorilor de Monitorizare</w:t>
      </w:r>
    </w:p>
    <w:p w:rsidR="00C045E7" w:rsidRDefault="00C045E7">
      <w:pPr>
        <w:pStyle w:val="BodyText"/>
        <w:spacing w:before="5"/>
        <w:ind w:left="0"/>
        <w:rPr>
          <w:b/>
          <w:sz w:val="13"/>
        </w:rPr>
      </w:pPr>
    </w:p>
    <w:p w:rsidR="00C045E7" w:rsidRDefault="00FE3B00">
      <w:pPr>
        <w:pStyle w:val="BodyText"/>
        <w:spacing w:before="91"/>
        <w:ind w:left="0" w:right="1418"/>
        <w:sectPr w:rsidR="00C045E7">
          <w:pgSz w:w="11906" w:h="16838"/>
          <w:pgMar w:top="1320" w:right="40" w:bottom="280" w:left="740" w:header="0" w:footer="0" w:gutter="0"/>
          <w:cols w:space="720"/>
          <w:formProt w:val="0"/>
          <w:docGrid w:linePitch="100" w:charSpace="4096"/>
        </w:sectPr>
      </w:pPr>
      <w:r>
        <w:t xml:space="preserve">Se verifică dacă indicatorii din cererea de </w:t>
      </w:r>
      <w:proofErr w:type="spellStart"/>
      <w:r>
        <w:t>finanţare</w:t>
      </w:r>
      <w:proofErr w:type="spellEnd"/>
      <w:r>
        <w:t xml:space="preserve"> sunt </w:t>
      </w:r>
      <w:proofErr w:type="spellStart"/>
      <w:r>
        <w:t>corecţi</w:t>
      </w:r>
      <w:proofErr w:type="spellEnd"/>
      <w:r>
        <w:t xml:space="preserve">, în caz contrar se completează tabelul cu </w:t>
      </w:r>
      <w:proofErr w:type="spellStart"/>
      <w:r>
        <w:t>informaţia</w:t>
      </w:r>
      <w:proofErr w:type="spellEnd"/>
      <w:r>
        <w:t xml:space="preserve"> corectă.</w:t>
      </w:r>
    </w:p>
    <w:p w:rsidR="00C045E7" w:rsidRDefault="00C045E7">
      <w:pPr>
        <w:pStyle w:val="BodyText"/>
        <w:spacing w:before="4"/>
        <w:ind w:left="0"/>
      </w:pPr>
    </w:p>
    <w:sectPr w:rsidR="00C045E7">
      <w:pgSz w:w="11906" w:h="16838"/>
      <w:pgMar w:top="1580" w:right="4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09F"/>
    <w:multiLevelType w:val="multilevel"/>
    <w:tmpl w:val="41F8208E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" w15:restartNumberingAfterBreak="0">
    <w:nsid w:val="031208BD"/>
    <w:multiLevelType w:val="multilevel"/>
    <w:tmpl w:val="BD04FD5E"/>
    <w:lvl w:ilvl="0">
      <w:start w:val="1"/>
      <w:numFmt w:val="lowerLetter"/>
      <w:lvlText w:val="%1)"/>
      <w:lvlJc w:val="left"/>
      <w:pPr>
        <w:ind w:left="676" w:hanging="240"/>
      </w:pPr>
      <w:rPr>
        <w:rFonts w:eastAsia="Times New Roman" w:cs="Times New Roman"/>
        <w:spacing w:val="0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24" w:hanging="24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768" w:hanging="24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813" w:hanging="24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857" w:hanging="24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902" w:hanging="24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946" w:hanging="24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7990" w:hanging="24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9035" w:hanging="240"/>
      </w:pPr>
      <w:rPr>
        <w:rFonts w:ascii="Symbol" w:hAnsi="Symbol" w:cs="Symbol" w:hint="default"/>
        <w:lang w:val="ro-RO" w:eastAsia="ro-RO" w:bidi="ro-RO"/>
      </w:rPr>
    </w:lvl>
  </w:abstractNum>
  <w:abstractNum w:abstractNumId="2" w15:restartNumberingAfterBreak="0">
    <w:nsid w:val="0BF854F4"/>
    <w:multiLevelType w:val="multilevel"/>
    <w:tmpl w:val="C9F68284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3" w15:restartNumberingAfterBreak="0">
    <w:nsid w:val="0E766D7C"/>
    <w:multiLevelType w:val="multilevel"/>
    <w:tmpl w:val="F8289E22"/>
    <w:lvl w:ilvl="0">
      <w:start w:val="4"/>
      <w:numFmt w:val="decimal"/>
      <w:lvlText w:val="%1."/>
      <w:lvlJc w:val="left"/>
      <w:pPr>
        <w:ind w:left="676" w:hanging="274"/>
      </w:pPr>
      <w:rPr>
        <w:w w:val="100"/>
        <w:u w:val="single" w:color="000000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122" w:hanging="446"/>
      </w:pPr>
      <w:rPr>
        <w:b/>
        <w:w w:val="100"/>
        <w:sz w:val="22"/>
        <w:u w:val="single" w:color="000000"/>
        <w:lang w:val="ro-RO" w:eastAsia="ro-RO" w:bidi="ro-RO"/>
      </w:rPr>
    </w:lvl>
    <w:lvl w:ilvl="2">
      <w:numFmt w:val="bullet"/>
      <w:lvlText w:val=""/>
      <w:lvlJc w:val="left"/>
      <w:pPr>
        <w:ind w:left="2231" w:hanging="446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343" w:hanging="446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454" w:hanging="446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566" w:hanging="446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677" w:hanging="446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7789" w:hanging="446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8900" w:hanging="446"/>
      </w:pPr>
      <w:rPr>
        <w:rFonts w:ascii="Symbol" w:hAnsi="Symbol" w:cs="Symbol" w:hint="default"/>
        <w:lang w:val="ro-RO" w:eastAsia="ro-RO" w:bidi="ro-RO"/>
      </w:rPr>
    </w:lvl>
  </w:abstractNum>
  <w:abstractNum w:abstractNumId="4" w15:restartNumberingAfterBreak="0">
    <w:nsid w:val="0FE6103B"/>
    <w:multiLevelType w:val="multilevel"/>
    <w:tmpl w:val="9BD01B6C"/>
    <w:lvl w:ilvl="0">
      <w:start w:val="3"/>
      <w:numFmt w:val="decimal"/>
      <w:lvlText w:val="%1"/>
      <w:lvlJc w:val="left"/>
      <w:pPr>
        <w:ind w:left="676" w:hanging="404"/>
      </w:pPr>
      <w:rPr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676" w:hanging="404"/>
      </w:pPr>
      <w:rPr>
        <w:b/>
        <w:w w:val="100"/>
        <w:sz w:val="22"/>
        <w:u w:val="single" w:color="000000"/>
        <w:lang w:val="ro-RO" w:eastAsia="ro-RO" w:bidi="ro-RO"/>
      </w:rPr>
    </w:lvl>
    <w:lvl w:ilvl="2">
      <w:numFmt w:val="bullet"/>
      <w:lvlText w:val=""/>
      <w:lvlJc w:val="left"/>
      <w:pPr>
        <w:ind w:left="2768" w:hanging="404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813" w:hanging="404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857" w:hanging="404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902" w:hanging="404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946" w:hanging="404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7990" w:hanging="404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9035" w:hanging="404"/>
      </w:pPr>
      <w:rPr>
        <w:rFonts w:ascii="Symbol" w:hAnsi="Symbol" w:cs="Symbol" w:hint="default"/>
        <w:lang w:val="ro-RO" w:eastAsia="ro-RO" w:bidi="ro-RO"/>
      </w:rPr>
    </w:lvl>
  </w:abstractNum>
  <w:abstractNum w:abstractNumId="5" w15:restartNumberingAfterBreak="0">
    <w:nsid w:val="14053427"/>
    <w:multiLevelType w:val="multilevel"/>
    <w:tmpl w:val="EBA22B90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6" w15:restartNumberingAfterBreak="0">
    <w:nsid w:val="16B71B23"/>
    <w:multiLevelType w:val="multilevel"/>
    <w:tmpl w:val="98B24D28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7" w15:restartNumberingAfterBreak="0">
    <w:nsid w:val="1F635ED9"/>
    <w:multiLevelType w:val="multilevel"/>
    <w:tmpl w:val="C9B6E560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324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108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893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677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446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5246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030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6815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8" w15:restartNumberingAfterBreak="0">
    <w:nsid w:val="22362524"/>
    <w:multiLevelType w:val="multilevel"/>
    <w:tmpl w:val="09E634AA"/>
    <w:lvl w:ilvl="0">
      <w:start w:val="1"/>
      <w:numFmt w:val="bullet"/>
      <w:lvlText w:val="-"/>
      <w:lvlJc w:val="left"/>
      <w:pPr>
        <w:ind w:left="110" w:hanging="14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784" w:hanging="14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449" w:hanging="14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113" w:hanging="14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778" w:hanging="14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442" w:hanging="14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107" w:hanging="14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771" w:hanging="14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436" w:hanging="140"/>
      </w:pPr>
      <w:rPr>
        <w:rFonts w:ascii="Symbol" w:hAnsi="Symbol" w:cs="Symbol" w:hint="default"/>
        <w:lang w:val="ro-RO" w:eastAsia="ro-RO" w:bidi="ro-RO"/>
      </w:rPr>
    </w:lvl>
  </w:abstractNum>
  <w:abstractNum w:abstractNumId="9" w15:restartNumberingAfterBreak="0">
    <w:nsid w:val="247A15E7"/>
    <w:multiLevelType w:val="multilevel"/>
    <w:tmpl w:val="F0929D04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0" w15:restartNumberingAfterBreak="0">
    <w:nsid w:val="25EC08B8"/>
    <w:multiLevelType w:val="multilevel"/>
    <w:tmpl w:val="523E77F4"/>
    <w:lvl w:ilvl="0">
      <w:start w:val="19"/>
      <w:numFmt w:val="upperLetter"/>
      <w:lvlText w:val="%1"/>
      <w:lvlJc w:val="left"/>
      <w:pPr>
        <w:ind w:left="889" w:hanging="351"/>
      </w:pPr>
      <w:rPr>
        <w:lang w:val="ro-RO" w:eastAsia="ro-RO" w:bidi="ro-RO"/>
      </w:rPr>
    </w:lvl>
    <w:lvl w:ilvl="1">
      <w:start w:val="1"/>
      <w:numFmt w:val="lowerLetter"/>
      <w:lvlText w:val="%1.%2"/>
      <w:lvlJc w:val="left"/>
      <w:pPr>
        <w:ind w:left="889" w:hanging="351"/>
      </w:pPr>
      <w:rPr>
        <w:rFonts w:eastAsia="Times New Roman" w:cs="Times New Roman"/>
        <w:spacing w:val="-2"/>
        <w:w w:val="100"/>
        <w:sz w:val="22"/>
        <w:szCs w:val="22"/>
        <w:lang w:val="ro-RO" w:eastAsia="ro-RO" w:bidi="ro-RO"/>
      </w:rPr>
    </w:lvl>
    <w:lvl w:ilvl="2">
      <w:numFmt w:val="bullet"/>
      <w:lvlText w:val="-"/>
      <w:lvlJc w:val="left"/>
      <w:pPr>
        <w:ind w:left="676" w:hanging="707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3005" w:hanging="707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290" w:hanging="707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576" w:hanging="707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3861" w:hanging="707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147" w:hanging="707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4432" w:hanging="707"/>
      </w:pPr>
      <w:rPr>
        <w:rFonts w:ascii="Symbol" w:hAnsi="Symbol" w:cs="Symbol" w:hint="default"/>
        <w:lang w:val="ro-RO" w:eastAsia="ro-RO" w:bidi="ro-RO"/>
      </w:rPr>
    </w:lvl>
  </w:abstractNum>
  <w:abstractNum w:abstractNumId="11" w15:restartNumberingAfterBreak="0">
    <w:nsid w:val="25F55340"/>
    <w:multiLevelType w:val="multilevel"/>
    <w:tmpl w:val="EE90BFF0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2" w15:restartNumberingAfterBreak="0">
    <w:nsid w:val="2BB86848"/>
    <w:multiLevelType w:val="multilevel"/>
    <w:tmpl w:val="E3224890"/>
    <w:lvl w:ilvl="0">
      <w:start w:val="1"/>
      <w:numFmt w:val="bullet"/>
      <w:lvlText w:val="-"/>
      <w:lvlJc w:val="left"/>
      <w:pPr>
        <w:ind w:left="105" w:hanging="288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94" w:hanging="288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888" w:hanging="288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782" w:hanging="288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676" w:hanging="288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4570" w:hanging="288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5465" w:hanging="288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6359" w:hanging="288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7253" w:hanging="288"/>
      </w:pPr>
      <w:rPr>
        <w:rFonts w:ascii="Symbol" w:hAnsi="Symbol" w:cs="Symbol" w:hint="default"/>
        <w:lang w:val="ro-RO" w:eastAsia="ro-RO" w:bidi="ro-RO"/>
      </w:rPr>
    </w:lvl>
  </w:abstractNum>
  <w:abstractNum w:abstractNumId="13" w15:restartNumberingAfterBreak="0">
    <w:nsid w:val="2F493A14"/>
    <w:multiLevelType w:val="multilevel"/>
    <w:tmpl w:val="91701EEE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4" w15:restartNumberingAfterBreak="0">
    <w:nsid w:val="30E4660B"/>
    <w:multiLevelType w:val="multilevel"/>
    <w:tmpl w:val="0EB81A2A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5" w15:restartNumberingAfterBreak="0">
    <w:nsid w:val="31A37BD1"/>
    <w:multiLevelType w:val="multilevel"/>
    <w:tmpl w:val="B4A8158E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8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7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6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5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4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6" w15:restartNumberingAfterBreak="0">
    <w:nsid w:val="33BF6EDA"/>
    <w:multiLevelType w:val="multilevel"/>
    <w:tmpl w:val="E372251E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7" w15:restartNumberingAfterBreak="0">
    <w:nsid w:val="384E5721"/>
    <w:multiLevelType w:val="multilevel"/>
    <w:tmpl w:val="92820E86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8" w15:restartNumberingAfterBreak="0">
    <w:nsid w:val="3D6E611A"/>
    <w:multiLevelType w:val="multilevel"/>
    <w:tmpl w:val="FD704960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19" w15:restartNumberingAfterBreak="0">
    <w:nsid w:val="41854799"/>
    <w:multiLevelType w:val="multilevel"/>
    <w:tmpl w:val="E5DA91DA"/>
    <w:lvl w:ilvl="0">
      <w:start w:val="1"/>
      <w:numFmt w:val="bullet"/>
      <w:lvlText w:val="-"/>
      <w:lvlJc w:val="left"/>
      <w:pPr>
        <w:ind w:left="61" w:hanging="164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562" w:hanging="164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065" w:hanging="164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567" w:hanging="164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070" w:hanging="164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72" w:hanging="164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3075" w:hanging="164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577" w:hanging="164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4080" w:hanging="164"/>
      </w:pPr>
      <w:rPr>
        <w:rFonts w:ascii="Symbol" w:hAnsi="Symbol" w:cs="Symbol" w:hint="default"/>
        <w:lang w:val="ro-RO" w:eastAsia="ro-RO" w:bidi="ro-RO"/>
      </w:rPr>
    </w:lvl>
  </w:abstractNum>
  <w:abstractNum w:abstractNumId="20" w15:restartNumberingAfterBreak="0">
    <w:nsid w:val="4C511355"/>
    <w:multiLevelType w:val="multilevel"/>
    <w:tmpl w:val="BA68C86E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21" w15:restartNumberingAfterBreak="0">
    <w:nsid w:val="539C559C"/>
    <w:multiLevelType w:val="multilevel"/>
    <w:tmpl w:val="109805D0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22" w15:restartNumberingAfterBreak="0">
    <w:nsid w:val="55ED26CD"/>
    <w:multiLevelType w:val="multilevel"/>
    <w:tmpl w:val="6CAECE62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23" w15:restartNumberingAfterBreak="0">
    <w:nsid w:val="56FD6982"/>
    <w:multiLevelType w:val="multilevel"/>
    <w:tmpl w:val="B5FAAC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C336C47"/>
    <w:multiLevelType w:val="multilevel"/>
    <w:tmpl w:val="698A2E94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949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769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179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589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998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408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818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25" w15:restartNumberingAfterBreak="0">
    <w:nsid w:val="5EA65BC1"/>
    <w:multiLevelType w:val="multilevel"/>
    <w:tmpl w:val="6FAEE68C"/>
    <w:lvl w:ilvl="0">
      <w:start w:val="1"/>
      <w:numFmt w:val="lowerLetter"/>
      <w:lvlText w:val="%1)"/>
      <w:lvlJc w:val="left"/>
      <w:pPr>
        <w:ind w:left="676" w:hanging="293"/>
      </w:pPr>
      <w:rPr>
        <w:rFonts w:eastAsia="Times New Roman" w:cs="Times New Roman"/>
        <w:spacing w:val="0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724" w:hanging="293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2768" w:hanging="293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3813" w:hanging="293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857" w:hanging="293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902" w:hanging="293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946" w:hanging="293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7990" w:hanging="293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9035" w:hanging="293"/>
      </w:pPr>
      <w:rPr>
        <w:rFonts w:ascii="Symbol" w:hAnsi="Symbol" w:cs="Symbol" w:hint="default"/>
        <w:lang w:val="ro-RO" w:eastAsia="ro-RO" w:bidi="ro-RO"/>
      </w:rPr>
    </w:lvl>
  </w:abstractNum>
  <w:abstractNum w:abstractNumId="26" w15:restartNumberingAfterBreak="0">
    <w:nsid w:val="5F21356C"/>
    <w:multiLevelType w:val="multilevel"/>
    <w:tmpl w:val="56321170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480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141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2801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46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122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783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443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27" w15:restartNumberingAfterBreak="0">
    <w:nsid w:val="61DC7108"/>
    <w:multiLevelType w:val="multilevel"/>
    <w:tmpl w:val="0D5ABC26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28" w15:restartNumberingAfterBreak="0">
    <w:nsid w:val="6A6F63D1"/>
    <w:multiLevelType w:val="multilevel"/>
    <w:tmpl w:val="05E80784"/>
    <w:lvl w:ilvl="0">
      <w:start w:val="1"/>
      <w:numFmt w:val="bullet"/>
      <w:lvlText w:val="-"/>
      <w:lvlJc w:val="left"/>
      <w:pPr>
        <w:ind w:left="110" w:hanging="236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571" w:hanging="236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023" w:hanging="236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1475" w:hanging="236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1927" w:hanging="236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2379" w:hanging="236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2830" w:hanging="236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3282" w:hanging="236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3734" w:hanging="236"/>
      </w:pPr>
      <w:rPr>
        <w:rFonts w:ascii="Symbol" w:hAnsi="Symbol" w:cs="Symbol" w:hint="default"/>
        <w:lang w:val="ro-RO" w:eastAsia="ro-RO" w:bidi="ro-RO"/>
      </w:rPr>
    </w:lvl>
  </w:abstractNum>
  <w:abstractNum w:abstractNumId="29" w15:restartNumberingAfterBreak="0">
    <w:nsid w:val="6DD26814"/>
    <w:multiLevelType w:val="multilevel"/>
    <w:tmpl w:val="33048ED4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30" w15:restartNumberingAfterBreak="0">
    <w:nsid w:val="77537402"/>
    <w:multiLevelType w:val="multilevel"/>
    <w:tmpl w:val="62C8F108"/>
    <w:lvl w:ilvl="0">
      <w:start w:val="1"/>
      <w:numFmt w:val="bullet"/>
      <w:lvlText w:val="-"/>
      <w:lvlJc w:val="left"/>
      <w:pPr>
        <w:ind w:left="532" w:hanging="360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>
      <w:numFmt w:val="bullet"/>
      <w:lvlText w:val=""/>
      <w:lvlJc w:val="left"/>
      <w:pPr>
        <w:ind w:left="1162" w:hanging="360"/>
      </w:pPr>
      <w:rPr>
        <w:rFonts w:ascii="Symbol" w:hAnsi="Symbol" w:cs="Symbol" w:hint="default"/>
        <w:lang w:val="ro-RO" w:eastAsia="ro-RO" w:bidi="ro-RO"/>
      </w:rPr>
    </w:lvl>
    <w:lvl w:ilvl="2">
      <w:numFmt w:val="bullet"/>
      <w:lvlText w:val=""/>
      <w:lvlJc w:val="left"/>
      <w:pPr>
        <w:ind w:left="1785" w:hanging="360"/>
      </w:pPr>
      <w:rPr>
        <w:rFonts w:ascii="Symbol" w:hAnsi="Symbol" w:cs="Symbol" w:hint="default"/>
        <w:lang w:val="ro-RO" w:eastAsia="ro-RO" w:bidi="ro-RO"/>
      </w:rPr>
    </w:lvl>
    <w:lvl w:ilvl="3">
      <w:numFmt w:val="bullet"/>
      <w:lvlText w:val=""/>
      <w:lvlJc w:val="left"/>
      <w:pPr>
        <w:ind w:left="2407" w:hanging="360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3030" w:hanging="360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3652" w:hanging="360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4275" w:hanging="360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4897" w:hanging="360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lang w:val="ro-RO" w:eastAsia="ro-RO" w:bidi="ro-RO"/>
      </w:rPr>
    </w:lvl>
  </w:abstractNum>
  <w:abstractNum w:abstractNumId="31" w15:restartNumberingAfterBreak="0">
    <w:nsid w:val="77F37385"/>
    <w:multiLevelType w:val="multilevel"/>
    <w:tmpl w:val="F2B22AD2"/>
    <w:lvl w:ilvl="0">
      <w:start w:val="5"/>
      <w:numFmt w:val="decimal"/>
      <w:lvlText w:val="%1"/>
      <w:lvlJc w:val="left"/>
      <w:pPr>
        <w:ind w:left="1012" w:hanging="336"/>
      </w:pPr>
      <w:rPr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1012" w:hanging="336"/>
      </w:pPr>
      <w:rPr>
        <w:w w:val="100"/>
        <w:u w:val="single" w:color="000000"/>
        <w:lang w:val="ro-RO" w:eastAsia="ro-RO" w:bidi="ro-RO"/>
      </w:rPr>
    </w:lvl>
    <w:lvl w:ilvl="2">
      <w:numFmt w:val="bullet"/>
      <w:lvlText w:val="-"/>
      <w:lvlJc w:val="left"/>
      <w:pPr>
        <w:ind w:left="1214" w:hanging="361"/>
      </w:pPr>
      <w:rPr>
        <w:rFonts w:ascii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3420" w:hanging="361"/>
      </w:pPr>
      <w:rPr>
        <w:rFonts w:ascii="Symbol" w:hAnsi="Symbol" w:cs="Symbol" w:hint="default"/>
        <w:lang w:val="ro-RO" w:eastAsia="ro-RO" w:bidi="ro-RO"/>
      </w:rPr>
    </w:lvl>
    <w:lvl w:ilvl="4">
      <w:numFmt w:val="bullet"/>
      <w:lvlText w:val=""/>
      <w:lvlJc w:val="left"/>
      <w:pPr>
        <w:ind w:left="4521" w:hanging="361"/>
      </w:pPr>
      <w:rPr>
        <w:rFonts w:ascii="Symbol" w:hAnsi="Symbol" w:cs="Symbol" w:hint="default"/>
        <w:lang w:val="ro-RO" w:eastAsia="ro-RO" w:bidi="ro-RO"/>
      </w:rPr>
    </w:lvl>
    <w:lvl w:ilvl="5">
      <w:numFmt w:val="bullet"/>
      <w:lvlText w:val=""/>
      <w:lvlJc w:val="left"/>
      <w:pPr>
        <w:ind w:left="5621" w:hanging="361"/>
      </w:pPr>
      <w:rPr>
        <w:rFonts w:ascii="Symbol" w:hAnsi="Symbol" w:cs="Symbol" w:hint="default"/>
        <w:lang w:val="ro-RO" w:eastAsia="ro-RO" w:bidi="ro-RO"/>
      </w:rPr>
    </w:lvl>
    <w:lvl w:ilvl="6">
      <w:numFmt w:val="bullet"/>
      <w:lvlText w:val=""/>
      <w:lvlJc w:val="left"/>
      <w:pPr>
        <w:ind w:left="6722" w:hanging="361"/>
      </w:pPr>
      <w:rPr>
        <w:rFonts w:ascii="Symbol" w:hAnsi="Symbol" w:cs="Symbol" w:hint="default"/>
        <w:lang w:val="ro-RO" w:eastAsia="ro-RO" w:bidi="ro-RO"/>
      </w:rPr>
    </w:lvl>
    <w:lvl w:ilvl="7">
      <w:numFmt w:val="bullet"/>
      <w:lvlText w:val=""/>
      <w:lvlJc w:val="left"/>
      <w:pPr>
        <w:ind w:left="7822" w:hanging="361"/>
      </w:pPr>
      <w:rPr>
        <w:rFonts w:ascii="Symbol" w:hAnsi="Symbol" w:cs="Symbol" w:hint="default"/>
        <w:lang w:val="ro-RO" w:eastAsia="ro-RO" w:bidi="ro-RO"/>
      </w:rPr>
    </w:lvl>
    <w:lvl w:ilvl="8">
      <w:numFmt w:val="bullet"/>
      <w:lvlText w:val=""/>
      <w:lvlJc w:val="left"/>
      <w:pPr>
        <w:ind w:left="8923" w:hanging="361"/>
      </w:pPr>
      <w:rPr>
        <w:rFonts w:ascii="Symbol" w:hAnsi="Symbol" w:cs="Symbol" w:hint="default"/>
        <w:lang w:val="ro-RO" w:eastAsia="ro-RO" w:bidi="ro-RO"/>
      </w:rPr>
    </w:lvl>
  </w:abstractNum>
  <w:num w:numId="1">
    <w:abstractNumId w:val="31"/>
  </w:num>
  <w:num w:numId="2">
    <w:abstractNumId w:val="3"/>
  </w:num>
  <w:num w:numId="3">
    <w:abstractNumId w:val="1"/>
  </w:num>
  <w:num w:numId="4">
    <w:abstractNumId w:val="25"/>
  </w:num>
  <w:num w:numId="5">
    <w:abstractNumId w:val="4"/>
  </w:num>
  <w:num w:numId="6">
    <w:abstractNumId w:val="19"/>
  </w:num>
  <w:num w:numId="7">
    <w:abstractNumId w:val="28"/>
  </w:num>
  <w:num w:numId="8">
    <w:abstractNumId w:val="24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21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12"/>
  </w:num>
  <w:num w:numId="19">
    <w:abstractNumId w:val="7"/>
  </w:num>
  <w:num w:numId="20">
    <w:abstractNumId w:val="10"/>
  </w:num>
  <w:num w:numId="21">
    <w:abstractNumId w:val="8"/>
  </w:num>
  <w:num w:numId="22">
    <w:abstractNumId w:val="26"/>
  </w:num>
  <w:num w:numId="23">
    <w:abstractNumId w:val="18"/>
  </w:num>
  <w:num w:numId="24">
    <w:abstractNumId w:val="11"/>
  </w:num>
  <w:num w:numId="25">
    <w:abstractNumId w:val="30"/>
  </w:num>
  <w:num w:numId="26">
    <w:abstractNumId w:val="17"/>
  </w:num>
  <w:num w:numId="27">
    <w:abstractNumId w:val="20"/>
  </w:num>
  <w:num w:numId="28">
    <w:abstractNumId w:val="27"/>
  </w:num>
  <w:num w:numId="29">
    <w:abstractNumId w:val="23"/>
  </w:num>
  <w:num w:numId="30">
    <w:abstractNumId w:val="29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E7"/>
    <w:rsid w:val="00531143"/>
    <w:rsid w:val="005605C3"/>
    <w:rsid w:val="00701AB7"/>
    <w:rsid w:val="00A4774C"/>
    <w:rsid w:val="00C045E7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0A12"/>
  <w15:docId w15:val="{7B39949F-17F7-4554-BC5D-D177048C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2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left="6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lang w:val="ro-RO" w:eastAsia="ro-RO" w:bidi="ro-RO"/>
    </w:rPr>
  </w:style>
  <w:style w:type="character" w:customStyle="1" w:styleId="ListLabel2">
    <w:name w:val="ListLabel 2"/>
    <w:qFormat/>
    <w:rPr>
      <w:w w:val="100"/>
      <w:u w:val="single" w:color="000000"/>
      <w:lang w:val="ro-RO" w:eastAsia="ro-RO" w:bidi="ro-RO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4">
    <w:name w:val="ListLabel 4"/>
    <w:qFormat/>
    <w:rPr>
      <w:lang w:val="ro-RO" w:eastAsia="ro-RO" w:bidi="ro-RO"/>
    </w:rPr>
  </w:style>
  <w:style w:type="character" w:customStyle="1" w:styleId="ListLabel5">
    <w:name w:val="ListLabel 5"/>
    <w:qFormat/>
    <w:rPr>
      <w:lang w:val="ro-RO" w:eastAsia="ro-RO" w:bidi="ro-RO"/>
    </w:rPr>
  </w:style>
  <w:style w:type="character" w:customStyle="1" w:styleId="ListLabel6">
    <w:name w:val="ListLabel 6"/>
    <w:qFormat/>
    <w:rPr>
      <w:lang w:val="ro-RO" w:eastAsia="ro-RO" w:bidi="ro-RO"/>
    </w:rPr>
  </w:style>
  <w:style w:type="character" w:customStyle="1" w:styleId="ListLabel7">
    <w:name w:val="ListLabel 7"/>
    <w:qFormat/>
    <w:rPr>
      <w:lang w:val="ro-RO" w:eastAsia="ro-RO" w:bidi="ro-RO"/>
    </w:rPr>
  </w:style>
  <w:style w:type="character" w:customStyle="1" w:styleId="ListLabel8">
    <w:name w:val="ListLabel 8"/>
    <w:qFormat/>
    <w:rPr>
      <w:lang w:val="ro-RO" w:eastAsia="ro-RO" w:bidi="ro-RO"/>
    </w:rPr>
  </w:style>
  <w:style w:type="character" w:customStyle="1" w:styleId="ListLabel9">
    <w:name w:val="ListLabel 9"/>
    <w:qFormat/>
    <w:rPr>
      <w:lang w:val="ro-RO" w:eastAsia="ro-RO" w:bidi="ro-RO"/>
    </w:rPr>
  </w:style>
  <w:style w:type="character" w:customStyle="1" w:styleId="ListLabel10">
    <w:name w:val="ListLabel 10"/>
    <w:qFormat/>
    <w:rPr>
      <w:w w:val="100"/>
      <w:u w:val="single" w:color="000000"/>
      <w:lang w:val="ro-RO" w:eastAsia="ro-RO" w:bidi="ro-RO"/>
    </w:rPr>
  </w:style>
  <w:style w:type="character" w:customStyle="1" w:styleId="ListLabel11">
    <w:name w:val="ListLabel 11"/>
    <w:qFormat/>
    <w:rPr>
      <w:b/>
      <w:w w:val="100"/>
      <w:sz w:val="22"/>
      <w:u w:val="single" w:color="000000"/>
      <w:lang w:val="ro-RO" w:eastAsia="ro-RO" w:bidi="ro-RO"/>
    </w:rPr>
  </w:style>
  <w:style w:type="character" w:customStyle="1" w:styleId="ListLabel12">
    <w:name w:val="ListLabel 12"/>
    <w:qFormat/>
    <w:rPr>
      <w:lang w:val="ro-RO" w:eastAsia="ro-RO" w:bidi="ro-RO"/>
    </w:rPr>
  </w:style>
  <w:style w:type="character" w:customStyle="1" w:styleId="ListLabel13">
    <w:name w:val="ListLabel 13"/>
    <w:qFormat/>
    <w:rPr>
      <w:lang w:val="ro-RO" w:eastAsia="ro-RO" w:bidi="ro-RO"/>
    </w:rPr>
  </w:style>
  <w:style w:type="character" w:customStyle="1" w:styleId="ListLabel14">
    <w:name w:val="ListLabel 14"/>
    <w:qFormat/>
    <w:rPr>
      <w:lang w:val="ro-RO" w:eastAsia="ro-RO" w:bidi="ro-RO"/>
    </w:rPr>
  </w:style>
  <w:style w:type="character" w:customStyle="1" w:styleId="ListLabel15">
    <w:name w:val="ListLabel 15"/>
    <w:qFormat/>
    <w:rPr>
      <w:lang w:val="ro-RO" w:eastAsia="ro-RO" w:bidi="ro-RO"/>
    </w:rPr>
  </w:style>
  <w:style w:type="character" w:customStyle="1" w:styleId="ListLabel16">
    <w:name w:val="ListLabel 16"/>
    <w:qFormat/>
    <w:rPr>
      <w:lang w:val="ro-RO" w:eastAsia="ro-RO" w:bidi="ro-RO"/>
    </w:rPr>
  </w:style>
  <w:style w:type="character" w:customStyle="1" w:styleId="ListLabel17">
    <w:name w:val="ListLabel 17"/>
    <w:qFormat/>
    <w:rPr>
      <w:lang w:val="ro-RO" w:eastAsia="ro-RO" w:bidi="ro-RO"/>
    </w:rPr>
  </w:style>
  <w:style w:type="character" w:customStyle="1" w:styleId="ListLabel18">
    <w:name w:val="ListLabel 18"/>
    <w:qFormat/>
    <w:rPr>
      <w:lang w:val="ro-RO" w:eastAsia="ro-RO" w:bidi="ro-RO"/>
    </w:rPr>
  </w:style>
  <w:style w:type="character" w:customStyle="1" w:styleId="ListLabel19">
    <w:name w:val="ListLabel 19"/>
    <w:qFormat/>
    <w:rPr>
      <w:rFonts w:eastAsia="Times New Roman" w:cs="Times New Roman"/>
      <w:spacing w:val="0"/>
      <w:w w:val="100"/>
      <w:sz w:val="22"/>
      <w:szCs w:val="22"/>
      <w:lang w:val="ro-RO" w:eastAsia="ro-RO" w:bidi="ro-RO"/>
    </w:rPr>
  </w:style>
  <w:style w:type="character" w:customStyle="1" w:styleId="ListLabel20">
    <w:name w:val="ListLabel 20"/>
    <w:qFormat/>
    <w:rPr>
      <w:lang w:val="ro-RO" w:eastAsia="ro-RO" w:bidi="ro-RO"/>
    </w:rPr>
  </w:style>
  <w:style w:type="character" w:customStyle="1" w:styleId="ListLabel21">
    <w:name w:val="ListLabel 21"/>
    <w:qFormat/>
    <w:rPr>
      <w:lang w:val="ro-RO" w:eastAsia="ro-RO" w:bidi="ro-RO"/>
    </w:rPr>
  </w:style>
  <w:style w:type="character" w:customStyle="1" w:styleId="ListLabel22">
    <w:name w:val="ListLabel 22"/>
    <w:qFormat/>
    <w:rPr>
      <w:lang w:val="ro-RO" w:eastAsia="ro-RO" w:bidi="ro-RO"/>
    </w:rPr>
  </w:style>
  <w:style w:type="character" w:customStyle="1" w:styleId="ListLabel23">
    <w:name w:val="ListLabel 23"/>
    <w:qFormat/>
    <w:rPr>
      <w:lang w:val="ro-RO" w:eastAsia="ro-RO" w:bidi="ro-RO"/>
    </w:rPr>
  </w:style>
  <w:style w:type="character" w:customStyle="1" w:styleId="ListLabel24">
    <w:name w:val="ListLabel 24"/>
    <w:qFormat/>
    <w:rPr>
      <w:lang w:val="ro-RO" w:eastAsia="ro-RO" w:bidi="ro-RO"/>
    </w:rPr>
  </w:style>
  <w:style w:type="character" w:customStyle="1" w:styleId="ListLabel25">
    <w:name w:val="ListLabel 25"/>
    <w:qFormat/>
    <w:rPr>
      <w:lang w:val="ro-RO" w:eastAsia="ro-RO" w:bidi="ro-RO"/>
    </w:rPr>
  </w:style>
  <w:style w:type="character" w:customStyle="1" w:styleId="ListLabel26">
    <w:name w:val="ListLabel 26"/>
    <w:qFormat/>
    <w:rPr>
      <w:lang w:val="ro-RO" w:eastAsia="ro-RO" w:bidi="ro-RO"/>
    </w:rPr>
  </w:style>
  <w:style w:type="character" w:customStyle="1" w:styleId="ListLabel27">
    <w:name w:val="ListLabel 27"/>
    <w:qFormat/>
    <w:rPr>
      <w:lang w:val="ro-RO" w:eastAsia="ro-RO" w:bidi="ro-RO"/>
    </w:rPr>
  </w:style>
  <w:style w:type="character" w:customStyle="1" w:styleId="ListLabel28">
    <w:name w:val="ListLabel 28"/>
    <w:qFormat/>
    <w:rPr>
      <w:rFonts w:eastAsia="Times New Roman" w:cs="Times New Roman"/>
      <w:spacing w:val="0"/>
      <w:w w:val="100"/>
      <w:sz w:val="22"/>
      <w:szCs w:val="22"/>
      <w:lang w:val="ro-RO" w:eastAsia="ro-RO" w:bidi="ro-RO"/>
    </w:rPr>
  </w:style>
  <w:style w:type="character" w:customStyle="1" w:styleId="ListLabel29">
    <w:name w:val="ListLabel 29"/>
    <w:qFormat/>
    <w:rPr>
      <w:lang w:val="ro-RO" w:eastAsia="ro-RO" w:bidi="ro-RO"/>
    </w:rPr>
  </w:style>
  <w:style w:type="character" w:customStyle="1" w:styleId="ListLabel30">
    <w:name w:val="ListLabel 30"/>
    <w:qFormat/>
    <w:rPr>
      <w:lang w:val="ro-RO" w:eastAsia="ro-RO" w:bidi="ro-RO"/>
    </w:rPr>
  </w:style>
  <w:style w:type="character" w:customStyle="1" w:styleId="ListLabel31">
    <w:name w:val="ListLabel 31"/>
    <w:qFormat/>
    <w:rPr>
      <w:lang w:val="ro-RO" w:eastAsia="ro-RO" w:bidi="ro-RO"/>
    </w:rPr>
  </w:style>
  <w:style w:type="character" w:customStyle="1" w:styleId="ListLabel32">
    <w:name w:val="ListLabel 32"/>
    <w:qFormat/>
    <w:rPr>
      <w:lang w:val="ro-RO" w:eastAsia="ro-RO" w:bidi="ro-RO"/>
    </w:rPr>
  </w:style>
  <w:style w:type="character" w:customStyle="1" w:styleId="ListLabel33">
    <w:name w:val="ListLabel 33"/>
    <w:qFormat/>
    <w:rPr>
      <w:lang w:val="ro-RO" w:eastAsia="ro-RO" w:bidi="ro-RO"/>
    </w:rPr>
  </w:style>
  <w:style w:type="character" w:customStyle="1" w:styleId="ListLabel34">
    <w:name w:val="ListLabel 34"/>
    <w:qFormat/>
    <w:rPr>
      <w:lang w:val="ro-RO" w:eastAsia="ro-RO" w:bidi="ro-RO"/>
    </w:rPr>
  </w:style>
  <w:style w:type="character" w:customStyle="1" w:styleId="ListLabel35">
    <w:name w:val="ListLabel 35"/>
    <w:qFormat/>
    <w:rPr>
      <w:lang w:val="ro-RO" w:eastAsia="ro-RO" w:bidi="ro-RO"/>
    </w:rPr>
  </w:style>
  <w:style w:type="character" w:customStyle="1" w:styleId="ListLabel36">
    <w:name w:val="ListLabel 36"/>
    <w:qFormat/>
    <w:rPr>
      <w:lang w:val="ro-RO" w:eastAsia="ro-RO" w:bidi="ro-RO"/>
    </w:rPr>
  </w:style>
  <w:style w:type="character" w:customStyle="1" w:styleId="ListLabel37">
    <w:name w:val="ListLabel 37"/>
    <w:qFormat/>
    <w:rPr>
      <w:rFonts w:eastAsia="Times New Roman" w:cs="Times New Roman"/>
      <w:spacing w:val="0"/>
      <w:w w:val="100"/>
      <w:sz w:val="22"/>
      <w:szCs w:val="22"/>
      <w:lang w:val="ro-RO" w:eastAsia="ro-RO" w:bidi="ro-RO"/>
    </w:rPr>
  </w:style>
  <w:style w:type="character" w:customStyle="1" w:styleId="ListLabel38">
    <w:name w:val="ListLabel 38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39">
    <w:name w:val="ListLabel 39"/>
    <w:qFormat/>
    <w:rPr>
      <w:lang w:val="ro-RO" w:eastAsia="ro-RO" w:bidi="ro-RO"/>
    </w:rPr>
  </w:style>
  <w:style w:type="character" w:customStyle="1" w:styleId="ListLabel40">
    <w:name w:val="ListLabel 40"/>
    <w:qFormat/>
    <w:rPr>
      <w:lang w:val="ro-RO" w:eastAsia="ro-RO" w:bidi="ro-RO"/>
    </w:rPr>
  </w:style>
  <w:style w:type="character" w:customStyle="1" w:styleId="ListLabel41">
    <w:name w:val="ListLabel 41"/>
    <w:qFormat/>
    <w:rPr>
      <w:lang w:val="ro-RO" w:eastAsia="ro-RO" w:bidi="ro-RO"/>
    </w:rPr>
  </w:style>
  <w:style w:type="character" w:customStyle="1" w:styleId="ListLabel42">
    <w:name w:val="ListLabel 42"/>
    <w:qFormat/>
    <w:rPr>
      <w:lang w:val="ro-RO" w:eastAsia="ro-RO" w:bidi="ro-RO"/>
    </w:rPr>
  </w:style>
  <w:style w:type="character" w:customStyle="1" w:styleId="ListLabel43">
    <w:name w:val="ListLabel 43"/>
    <w:qFormat/>
    <w:rPr>
      <w:lang w:val="ro-RO" w:eastAsia="ro-RO" w:bidi="ro-RO"/>
    </w:rPr>
  </w:style>
  <w:style w:type="character" w:customStyle="1" w:styleId="ListLabel44">
    <w:name w:val="ListLabel 44"/>
    <w:qFormat/>
    <w:rPr>
      <w:lang w:val="ro-RO" w:eastAsia="ro-RO" w:bidi="ro-RO"/>
    </w:rPr>
  </w:style>
  <w:style w:type="character" w:customStyle="1" w:styleId="ListLabel45">
    <w:name w:val="ListLabel 45"/>
    <w:qFormat/>
    <w:rPr>
      <w:lang w:val="ro-RO" w:eastAsia="ro-RO" w:bidi="ro-RO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47">
    <w:name w:val="ListLabel 47"/>
    <w:qFormat/>
    <w:rPr>
      <w:lang w:val="ro-RO" w:eastAsia="ro-RO" w:bidi="ro-RO"/>
    </w:rPr>
  </w:style>
  <w:style w:type="character" w:customStyle="1" w:styleId="ListLabel48">
    <w:name w:val="ListLabel 48"/>
    <w:qFormat/>
    <w:rPr>
      <w:lang w:val="ro-RO" w:eastAsia="ro-RO" w:bidi="ro-RO"/>
    </w:rPr>
  </w:style>
  <w:style w:type="character" w:customStyle="1" w:styleId="ListLabel49">
    <w:name w:val="ListLabel 49"/>
    <w:qFormat/>
    <w:rPr>
      <w:lang w:val="ro-RO" w:eastAsia="ro-RO" w:bidi="ro-RO"/>
    </w:rPr>
  </w:style>
  <w:style w:type="character" w:customStyle="1" w:styleId="ListLabel50">
    <w:name w:val="ListLabel 50"/>
    <w:qFormat/>
    <w:rPr>
      <w:lang w:val="ro-RO" w:eastAsia="ro-RO" w:bidi="ro-RO"/>
    </w:rPr>
  </w:style>
  <w:style w:type="character" w:customStyle="1" w:styleId="ListLabel51">
    <w:name w:val="ListLabel 51"/>
    <w:qFormat/>
    <w:rPr>
      <w:lang w:val="ro-RO" w:eastAsia="ro-RO" w:bidi="ro-RO"/>
    </w:rPr>
  </w:style>
  <w:style w:type="character" w:customStyle="1" w:styleId="ListLabel52">
    <w:name w:val="ListLabel 52"/>
    <w:qFormat/>
    <w:rPr>
      <w:lang w:val="ro-RO" w:eastAsia="ro-RO" w:bidi="ro-RO"/>
    </w:rPr>
  </w:style>
  <w:style w:type="character" w:customStyle="1" w:styleId="ListLabel53">
    <w:name w:val="ListLabel 53"/>
    <w:qFormat/>
    <w:rPr>
      <w:lang w:val="ro-RO" w:eastAsia="ro-RO" w:bidi="ro-RO"/>
    </w:rPr>
  </w:style>
  <w:style w:type="character" w:customStyle="1" w:styleId="ListLabel54">
    <w:name w:val="ListLabel 54"/>
    <w:qFormat/>
    <w:rPr>
      <w:lang w:val="ro-RO" w:eastAsia="ro-RO" w:bidi="ro-RO"/>
    </w:rPr>
  </w:style>
  <w:style w:type="character" w:customStyle="1" w:styleId="ListLabel55">
    <w:name w:val="ListLabel 55"/>
    <w:qFormat/>
    <w:rPr>
      <w:lang w:val="ro-RO" w:eastAsia="ro-RO" w:bidi="ro-RO"/>
    </w:rPr>
  </w:style>
  <w:style w:type="character" w:customStyle="1" w:styleId="ListLabel56">
    <w:name w:val="ListLabel 56"/>
    <w:qFormat/>
    <w:rPr>
      <w:b/>
      <w:w w:val="100"/>
      <w:sz w:val="22"/>
      <w:u w:val="single" w:color="000000"/>
      <w:lang w:val="ro-RO" w:eastAsia="ro-RO" w:bidi="ro-RO"/>
    </w:rPr>
  </w:style>
  <w:style w:type="character" w:customStyle="1" w:styleId="ListLabel57">
    <w:name w:val="ListLabel 57"/>
    <w:qFormat/>
    <w:rPr>
      <w:lang w:val="ro-RO" w:eastAsia="ro-RO" w:bidi="ro-RO"/>
    </w:rPr>
  </w:style>
  <w:style w:type="character" w:customStyle="1" w:styleId="ListLabel58">
    <w:name w:val="ListLabel 58"/>
    <w:qFormat/>
    <w:rPr>
      <w:lang w:val="ro-RO" w:eastAsia="ro-RO" w:bidi="ro-RO"/>
    </w:rPr>
  </w:style>
  <w:style w:type="character" w:customStyle="1" w:styleId="ListLabel59">
    <w:name w:val="ListLabel 59"/>
    <w:qFormat/>
    <w:rPr>
      <w:lang w:val="ro-RO" w:eastAsia="ro-RO" w:bidi="ro-RO"/>
    </w:rPr>
  </w:style>
  <w:style w:type="character" w:customStyle="1" w:styleId="ListLabel60">
    <w:name w:val="ListLabel 60"/>
    <w:qFormat/>
    <w:rPr>
      <w:lang w:val="ro-RO" w:eastAsia="ro-RO" w:bidi="ro-RO"/>
    </w:rPr>
  </w:style>
  <w:style w:type="character" w:customStyle="1" w:styleId="ListLabel61">
    <w:name w:val="ListLabel 61"/>
    <w:qFormat/>
    <w:rPr>
      <w:lang w:val="ro-RO" w:eastAsia="ro-RO" w:bidi="ro-RO"/>
    </w:rPr>
  </w:style>
  <w:style w:type="character" w:customStyle="1" w:styleId="ListLabel62">
    <w:name w:val="ListLabel 62"/>
    <w:qFormat/>
    <w:rPr>
      <w:lang w:val="ro-RO" w:eastAsia="ro-RO" w:bidi="ro-RO"/>
    </w:rPr>
  </w:style>
  <w:style w:type="character" w:customStyle="1" w:styleId="ListLabel63">
    <w:name w:val="ListLabel 63"/>
    <w:qFormat/>
    <w:rPr>
      <w:lang w:val="ro-RO" w:eastAsia="ro-RO" w:bidi="ro-RO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65">
    <w:name w:val="ListLabel 65"/>
    <w:qFormat/>
    <w:rPr>
      <w:lang w:val="ro-RO" w:eastAsia="ro-RO" w:bidi="ro-RO"/>
    </w:rPr>
  </w:style>
  <w:style w:type="character" w:customStyle="1" w:styleId="ListLabel66">
    <w:name w:val="ListLabel 66"/>
    <w:qFormat/>
    <w:rPr>
      <w:lang w:val="ro-RO" w:eastAsia="ro-RO" w:bidi="ro-RO"/>
    </w:rPr>
  </w:style>
  <w:style w:type="character" w:customStyle="1" w:styleId="ListLabel67">
    <w:name w:val="ListLabel 67"/>
    <w:qFormat/>
    <w:rPr>
      <w:lang w:val="ro-RO" w:eastAsia="ro-RO" w:bidi="ro-RO"/>
    </w:rPr>
  </w:style>
  <w:style w:type="character" w:customStyle="1" w:styleId="ListLabel68">
    <w:name w:val="ListLabel 68"/>
    <w:qFormat/>
    <w:rPr>
      <w:lang w:val="ro-RO" w:eastAsia="ro-RO" w:bidi="ro-RO"/>
    </w:rPr>
  </w:style>
  <w:style w:type="character" w:customStyle="1" w:styleId="ListLabel69">
    <w:name w:val="ListLabel 69"/>
    <w:qFormat/>
    <w:rPr>
      <w:lang w:val="ro-RO" w:eastAsia="ro-RO" w:bidi="ro-RO"/>
    </w:rPr>
  </w:style>
  <w:style w:type="character" w:customStyle="1" w:styleId="ListLabel70">
    <w:name w:val="ListLabel 70"/>
    <w:qFormat/>
    <w:rPr>
      <w:lang w:val="ro-RO" w:eastAsia="ro-RO" w:bidi="ro-RO"/>
    </w:rPr>
  </w:style>
  <w:style w:type="character" w:customStyle="1" w:styleId="ListLabel71">
    <w:name w:val="ListLabel 71"/>
    <w:qFormat/>
    <w:rPr>
      <w:lang w:val="ro-RO" w:eastAsia="ro-RO" w:bidi="ro-RO"/>
    </w:rPr>
  </w:style>
  <w:style w:type="character" w:customStyle="1" w:styleId="ListLabel72">
    <w:name w:val="ListLabel 72"/>
    <w:qFormat/>
    <w:rPr>
      <w:lang w:val="ro-RO" w:eastAsia="ro-RO" w:bidi="ro-RO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74">
    <w:name w:val="ListLabel 74"/>
    <w:qFormat/>
    <w:rPr>
      <w:lang w:val="ro-RO" w:eastAsia="ro-RO" w:bidi="ro-RO"/>
    </w:rPr>
  </w:style>
  <w:style w:type="character" w:customStyle="1" w:styleId="ListLabel75">
    <w:name w:val="ListLabel 75"/>
    <w:qFormat/>
    <w:rPr>
      <w:lang w:val="ro-RO" w:eastAsia="ro-RO" w:bidi="ro-RO"/>
    </w:rPr>
  </w:style>
  <w:style w:type="character" w:customStyle="1" w:styleId="ListLabel76">
    <w:name w:val="ListLabel 76"/>
    <w:qFormat/>
    <w:rPr>
      <w:lang w:val="ro-RO" w:eastAsia="ro-RO" w:bidi="ro-RO"/>
    </w:rPr>
  </w:style>
  <w:style w:type="character" w:customStyle="1" w:styleId="ListLabel77">
    <w:name w:val="ListLabel 77"/>
    <w:qFormat/>
    <w:rPr>
      <w:lang w:val="ro-RO" w:eastAsia="ro-RO" w:bidi="ro-RO"/>
    </w:rPr>
  </w:style>
  <w:style w:type="character" w:customStyle="1" w:styleId="ListLabel78">
    <w:name w:val="ListLabel 78"/>
    <w:qFormat/>
    <w:rPr>
      <w:lang w:val="ro-RO" w:eastAsia="ro-RO" w:bidi="ro-RO"/>
    </w:rPr>
  </w:style>
  <w:style w:type="character" w:customStyle="1" w:styleId="ListLabel79">
    <w:name w:val="ListLabel 79"/>
    <w:qFormat/>
    <w:rPr>
      <w:lang w:val="ro-RO" w:eastAsia="ro-RO" w:bidi="ro-RO"/>
    </w:rPr>
  </w:style>
  <w:style w:type="character" w:customStyle="1" w:styleId="ListLabel80">
    <w:name w:val="ListLabel 80"/>
    <w:qFormat/>
    <w:rPr>
      <w:lang w:val="ro-RO" w:eastAsia="ro-RO" w:bidi="ro-RO"/>
    </w:rPr>
  </w:style>
  <w:style w:type="character" w:customStyle="1" w:styleId="ListLabel81">
    <w:name w:val="ListLabel 81"/>
    <w:qFormat/>
    <w:rPr>
      <w:lang w:val="ro-RO" w:eastAsia="ro-RO" w:bidi="ro-RO"/>
    </w:rPr>
  </w:style>
  <w:style w:type="character" w:customStyle="1" w:styleId="ListLabel82">
    <w:name w:val="ListLabel 82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83">
    <w:name w:val="ListLabel 83"/>
    <w:qFormat/>
    <w:rPr>
      <w:lang w:val="ro-RO" w:eastAsia="ro-RO" w:bidi="ro-RO"/>
    </w:rPr>
  </w:style>
  <w:style w:type="character" w:customStyle="1" w:styleId="ListLabel84">
    <w:name w:val="ListLabel 84"/>
    <w:qFormat/>
    <w:rPr>
      <w:lang w:val="ro-RO" w:eastAsia="ro-RO" w:bidi="ro-RO"/>
    </w:rPr>
  </w:style>
  <w:style w:type="character" w:customStyle="1" w:styleId="ListLabel85">
    <w:name w:val="ListLabel 85"/>
    <w:qFormat/>
    <w:rPr>
      <w:lang w:val="ro-RO" w:eastAsia="ro-RO" w:bidi="ro-RO"/>
    </w:rPr>
  </w:style>
  <w:style w:type="character" w:customStyle="1" w:styleId="ListLabel86">
    <w:name w:val="ListLabel 86"/>
    <w:qFormat/>
    <w:rPr>
      <w:lang w:val="ro-RO" w:eastAsia="ro-RO" w:bidi="ro-RO"/>
    </w:rPr>
  </w:style>
  <w:style w:type="character" w:customStyle="1" w:styleId="ListLabel87">
    <w:name w:val="ListLabel 87"/>
    <w:qFormat/>
    <w:rPr>
      <w:lang w:val="ro-RO" w:eastAsia="ro-RO" w:bidi="ro-RO"/>
    </w:rPr>
  </w:style>
  <w:style w:type="character" w:customStyle="1" w:styleId="ListLabel88">
    <w:name w:val="ListLabel 88"/>
    <w:qFormat/>
    <w:rPr>
      <w:lang w:val="ro-RO" w:eastAsia="ro-RO" w:bidi="ro-RO"/>
    </w:rPr>
  </w:style>
  <w:style w:type="character" w:customStyle="1" w:styleId="ListLabel89">
    <w:name w:val="ListLabel 89"/>
    <w:qFormat/>
    <w:rPr>
      <w:lang w:val="ro-RO" w:eastAsia="ro-RO" w:bidi="ro-RO"/>
    </w:rPr>
  </w:style>
  <w:style w:type="character" w:customStyle="1" w:styleId="ListLabel90">
    <w:name w:val="ListLabel 90"/>
    <w:qFormat/>
    <w:rPr>
      <w:lang w:val="ro-RO" w:eastAsia="ro-RO" w:bidi="ro-RO"/>
    </w:rPr>
  </w:style>
  <w:style w:type="character" w:customStyle="1" w:styleId="ListLabel91">
    <w:name w:val="ListLabel 91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92">
    <w:name w:val="ListLabel 92"/>
    <w:qFormat/>
    <w:rPr>
      <w:lang w:val="ro-RO" w:eastAsia="ro-RO" w:bidi="ro-RO"/>
    </w:rPr>
  </w:style>
  <w:style w:type="character" w:customStyle="1" w:styleId="ListLabel93">
    <w:name w:val="ListLabel 93"/>
    <w:qFormat/>
    <w:rPr>
      <w:lang w:val="ro-RO" w:eastAsia="ro-RO" w:bidi="ro-RO"/>
    </w:rPr>
  </w:style>
  <w:style w:type="character" w:customStyle="1" w:styleId="ListLabel94">
    <w:name w:val="ListLabel 94"/>
    <w:qFormat/>
    <w:rPr>
      <w:lang w:val="ro-RO" w:eastAsia="ro-RO" w:bidi="ro-RO"/>
    </w:rPr>
  </w:style>
  <w:style w:type="character" w:customStyle="1" w:styleId="ListLabel95">
    <w:name w:val="ListLabel 95"/>
    <w:qFormat/>
    <w:rPr>
      <w:lang w:val="ro-RO" w:eastAsia="ro-RO" w:bidi="ro-RO"/>
    </w:rPr>
  </w:style>
  <w:style w:type="character" w:customStyle="1" w:styleId="ListLabel96">
    <w:name w:val="ListLabel 96"/>
    <w:qFormat/>
    <w:rPr>
      <w:lang w:val="ro-RO" w:eastAsia="ro-RO" w:bidi="ro-RO"/>
    </w:rPr>
  </w:style>
  <w:style w:type="character" w:customStyle="1" w:styleId="ListLabel97">
    <w:name w:val="ListLabel 97"/>
    <w:qFormat/>
    <w:rPr>
      <w:lang w:val="ro-RO" w:eastAsia="ro-RO" w:bidi="ro-RO"/>
    </w:rPr>
  </w:style>
  <w:style w:type="character" w:customStyle="1" w:styleId="ListLabel98">
    <w:name w:val="ListLabel 98"/>
    <w:qFormat/>
    <w:rPr>
      <w:lang w:val="ro-RO" w:eastAsia="ro-RO" w:bidi="ro-RO"/>
    </w:rPr>
  </w:style>
  <w:style w:type="character" w:customStyle="1" w:styleId="ListLabel99">
    <w:name w:val="ListLabel 99"/>
    <w:qFormat/>
    <w:rPr>
      <w:lang w:val="ro-RO" w:eastAsia="ro-RO" w:bidi="ro-RO"/>
    </w:rPr>
  </w:style>
  <w:style w:type="character" w:customStyle="1" w:styleId="ListLabel100">
    <w:name w:val="ListLabel 100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01">
    <w:name w:val="ListLabel 101"/>
    <w:qFormat/>
    <w:rPr>
      <w:lang w:val="ro-RO" w:eastAsia="ro-RO" w:bidi="ro-RO"/>
    </w:rPr>
  </w:style>
  <w:style w:type="character" w:customStyle="1" w:styleId="ListLabel102">
    <w:name w:val="ListLabel 102"/>
    <w:qFormat/>
    <w:rPr>
      <w:lang w:val="ro-RO" w:eastAsia="ro-RO" w:bidi="ro-RO"/>
    </w:rPr>
  </w:style>
  <w:style w:type="character" w:customStyle="1" w:styleId="ListLabel103">
    <w:name w:val="ListLabel 103"/>
    <w:qFormat/>
    <w:rPr>
      <w:lang w:val="ro-RO" w:eastAsia="ro-RO" w:bidi="ro-RO"/>
    </w:rPr>
  </w:style>
  <w:style w:type="character" w:customStyle="1" w:styleId="ListLabel104">
    <w:name w:val="ListLabel 104"/>
    <w:qFormat/>
    <w:rPr>
      <w:lang w:val="ro-RO" w:eastAsia="ro-RO" w:bidi="ro-RO"/>
    </w:rPr>
  </w:style>
  <w:style w:type="character" w:customStyle="1" w:styleId="ListLabel105">
    <w:name w:val="ListLabel 105"/>
    <w:qFormat/>
    <w:rPr>
      <w:lang w:val="ro-RO" w:eastAsia="ro-RO" w:bidi="ro-RO"/>
    </w:rPr>
  </w:style>
  <w:style w:type="character" w:customStyle="1" w:styleId="ListLabel106">
    <w:name w:val="ListLabel 106"/>
    <w:qFormat/>
    <w:rPr>
      <w:lang w:val="ro-RO" w:eastAsia="ro-RO" w:bidi="ro-RO"/>
    </w:rPr>
  </w:style>
  <w:style w:type="character" w:customStyle="1" w:styleId="ListLabel107">
    <w:name w:val="ListLabel 107"/>
    <w:qFormat/>
    <w:rPr>
      <w:lang w:val="ro-RO" w:eastAsia="ro-RO" w:bidi="ro-RO"/>
    </w:rPr>
  </w:style>
  <w:style w:type="character" w:customStyle="1" w:styleId="ListLabel108">
    <w:name w:val="ListLabel 108"/>
    <w:qFormat/>
    <w:rPr>
      <w:lang w:val="ro-RO" w:eastAsia="ro-RO" w:bidi="ro-RO"/>
    </w:rPr>
  </w:style>
  <w:style w:type="character" w:customStyle="1" w:styleId="ListLabel109">
    <w:name w:val="ListLabel 109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10">
    <w:name w:val="ListLabel 110"/>
    <w:qFormat/>
    <w:rPr>
      <w:lang w:val="ro-RO" w:eastAsia="ro-RO" w:bidi="ro-RO"/>
    </w:rPr>
  </w:style>
  <w:style w:type="character" w:customStyle="1" w:styleId="ListLabel111">
    <w:name w:val="ListLabel 111"/>
    <w:qFormat/>
    <w:rPr>
      <w:lang w:val="ro-RO" w:eastAsia="ro-RO" w:bidi="ro-RO"/>
    </w:rPr>
  </w:style>
  <w:style w:type="character" w:customStyle="1" w:styleId="ListLabel112">
    <w:name w:val="ListLabel 112"/>
    <w:qFormat/>
    <w:rPr>
      <w:lang w:val="ro-RO" w:eastAsia="ro-RO" w:bidi="ro-RO"/>
    </w:rPr>
  </w:style>
  <w:style w:type="character" w:customStyle="1" w:styleId="ListLabel113">
    <w:name w:val="ListLabel 113"/>
    <w:qFormat/>
    <w:rPr>
      <w:lang w:val="ro-RO" w:eastAsia="ro-RO" w:bidi="ro-RO"/>
    </w:rPr>
  </w:style>
  <w:style w:type="character" w:customStyle="1" w:styleId="ListLabel114">
    <w:name w:val="ListLabel 114"/>
    <w:qFormat/>
    <w:rPr>
      <w:lang w:val="ro-RO" w:eastAsia="ro-RO" w:bidi="ro-RO"/>
    </w:rPr>
  </w:style>
  <w:style w:type="character" w:customStyle="1" w:styleId="ListLabel115">
    <w:name w:val="ListLabel 115"/>
    <w:qFormat/>
    <w:rPr>
      <w:lang w:val="ro-RO" w:eastAsia="ro-RO" w:bidi="ro-RO"/>
    </w:rPr>
  </w:style>
  <w:style w:type="character" w:customStyle="1" w:styleId="ListLabel116">
    <w:name w:val="ListLabel 116"/>
    <w:qFormat/>
    <w:rPr>
      <w:lang w:val="ro-RO" w:eastAsia="ro-RO" w:bidi="ro-RO"/>
    </w:rPr>
  </w:style>
  <w:style w:type="character" w:customStyle="1" w:styleId="ListLabel117">
    <w:name w:val="ListLabel 117"/>
    <w:qFormat/>
    <w:rPr>
      <w:lang w:val="ro-RO" w:eastAsia="ro-RO" w:bidi="ro-RO"/>
    </w:rPr>
  </w:style>
  <w:style w:type="character" w:customStyle="1" w:styleId="ListLabel118">
    <w:name w:val="ListLabel 118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19">
    <w:name w:val="ListLabel 119"/>
    <w:qFormat/>
    <w:rPr>
      <w:lang w:val="ro-RO" w:eastAsia="ro-RO" w:bidi="ro-RO"/>
    </w:rPr>
  </w:style>
  <w:style w:type="character" w:customStyle="1" w:styleId="ListLabel120">
    <w:name w:val="ListLabel 120"/>
    <w:qFormat/>
    <w:rPr>
      <w:lang w:val="ro-RO" w:eastAsia="ro-RO" w:bidi="ro-RO"/>
    </w:rPr>
  </w:style>
  <w:style w:type="character" w:customStyle="1" w:styleId="ListLabel121">
    <w:name w:val="ListLabel 121"/>
    <w:qFormat/>
    <w:rPr>
      <w:lang w:val="ro-RO" w:eastAsia="ro-RO" w:bidi="ro-RO"/>
    </w:rPr>
  </w:style>
  <w:style w:type="character" w:customStyle="1" w:styleId="ListLabel122">
    <w:name w:val="ListLabel 122"/>
    <w:qFormat/>
    <w:rPr>
      <w:lang w:val="ro-RO" w:eastAsia="ro-RO" w:bidi="ro-RO"/>
    </w:rPr>
  </w:style>
  <w:style w:type="character" w:customStyle="1" w:styleId="ListLabel123">
    <w:name w:val="ListLabel 123"/>
    <w:qFormat/>
    <w:rPr>
      <w:lang w:val="ro-RO" w:eastAsia="ro-RO" w:bidi="ro-RO"/>
    </w:rPr>
  </w:style>
  <w:style w:type="character" w:customStyle="1" w:styleId="ListLabel124">
    <w:name w:val="ListLabel 124"/>
    <w:qFormat/>
    <w:rPr>
      <w:lang w:val="ro-RO" w:eastAsia="ro-RO" w:bidi="ro-RO"/>
    </w:rPr>
  </w:style>
  <w:style w:type="character" w:customStyle="1" w:styleId="ListLabel125">
    <w:name w:val="ListLabel 125"/>
    <w:qFormat/>
    <w:rPr>
      <w:lang w:val="ro-RO" w:eastAsia="ro-RO" w:bidi="ro-RO"/>
    </w:rPr>
  </w:style>
  <w:style w:type="character" w:customStyle="1" w:styleId="ListLabel126">
    <w:name w:val="ListLabel 126"/>
    <w:qFormat/>
    <w:rPr>
      <w:lang w:val="ro-RO" w:eastAsia="ro-RO" w:bidi="ro-RO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28">
    <w:name w:val="ListLabel 128"/>
    <w:qFormat/>
    <w:rPr>
      <w:lang w:val="ro-RO" w:eastAsia="ro-RO" w:bidi="ro-RO"/>
    </w:rPr>
  </w:style>
  <w:style w:type="character" w:customStyle="1" w:styleId="ListLabel129">
    <w:name w:val="ListLabel 129"/>
    <w:qFormat/>
    <w:rPr>
      <w:lang w:val="ro-RO" w:eastAsia="ro-RO" w:bidi="ro-RO"/>
    </w:rPr>
  </w:style>
  <w:style w:type="character" w:customStyle="1" w:styleId="ListLabel130">
    <w:name w:val="ListLabel 130"/>
    <w:qFormat/>
    <w:rPr>
      <w:lang w:val="ro-RO" w:eastAsia="ro-RO" w:bidi="ro-RO"/>
    </w:rPr>
  </w:style>
  <w:style w:type="character" w:customStyle="1" w:styleId="ListLabel131">
    <w:name w:val="ListLabel 131"/>
    <w:qFormat/>
    <w:rPr>
      <w:lang w:val="ro-RO" w:eastAsia="ro-RO" w:bidi="ro-RO"/>
    </w:rPr>
  </w:style>
  <w:style w:type="character" w:customStyle="1" w:styleId="ListLabel132">
    <w:name w:val="ListLabel 132"/>
    <w:qFormat/>
    <w:rPr>
      <w:lang w:val="ro-RO" w:eastAsia="ro-RO" w:bidi="ro-RO"/>
    </w:rPr>
  </w:style>
  <w:style w:type="character" w:customStyle="1" w:styleId="ListLabel133">
    <w:name w:val="ListLabel 133"/>
    <w:qFormat/>
    <w:rPr>
      <w:lang w:val="ro-RO" w:eastAsia="ro-RO" w:bidi="ro-RO"/>
    </w:rPr>
  </w:style>
  <w:style w:type="character" w:customStyle="1" w:styleId="ListLabel134">
    <w:name w:val="ListLabel 134"/>
    <w:qFormat/>
    <w:rPr>
      <w:lang w:val="ro-RO" w:eastAsia="ro-RO" w:bidi="ro-RO"/>
    </w:rPr>
  </w:style>
  <w:style w:type="character" w:customStyle="1" w:styleId="ListLabel135">
    <w:name w:val="ListLabel 135"/>
    <w:qFormat/>
    <w:rPr>
      <w:lang w:val="ro-RO" w:eastAsia="ro-RO" w:bidi="ro-RO"/>
    </w:rPr>
  </w:style>
  <w:style w:type="character" w:customStyle="1" w:styleId="ListLabel136">
    <w:name w:val="ListLabel 136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37">
    <w:name w:val="ListLabel 137"/>
    <w:qFormat/>
    <w:rPr>
      <w:lang w:val="ro-RO" w:eastAsia="ro-RO" w:bidi="ro-RO"/>
    </w:rPr>
  </w:style>
  <w:style w:type="character" w:customStyle="1" w:styleId="ListLabel138">
    <w:name w:val="ListLabel 138"/>
    <w:qFormat/>
    <w:rPr>
      <w:lang w:val="ro-RO" w:eastAsia="ro-RO" w:bidi="ro-RO"/>
    </w:rPr>
  </w:style>
  <w:style w:type="character" w:customStyle="1" w:styleId="ListLabel139">
    <w:name w:val="ListLabel 139"/>
    <w:qFormat/>
    <w:rPr>
      <w:lang w:val="ro-RO" w:eastAsia="ro-RO" w:bidi="ro-RO"/>
    </w:rPr>
  </w:style>
  <w:style w:type="character" w:customStyle="1" w:styleId="ListLabel140">
    <w:name w:val="ListLabel 140"/>
    <w:qFormat/>
    <w:rPr>
      <w:lang w:val="ro-RO" w:eastAsia="ro-RO" w:bidi="ro-RO"/>
    </w:rPr>
  </w:style>
  <w:style w:type="character" w:customStyle="1" w:styleId="ListLabel141">
    <w:name w:val="ListLabel 141"/>
    <w:qFormat/>
    <w:rPr>
      <w:lang w:val="ro-RO" w:eastAsia="ro-RO" w:bidi="ro-RO"/>
    </w:rPr>
  </w:style>
  <w:style w:type="character" w:customStyle="1" w:styleId="ListLabel142">
    <w:name w:val="ListLabel 142"/>
    <w:qFormat/>
    <w:rPr>
      <w:lang w:val="ro-RO" w:eastAsia="ro-RO" w:bidi="ro-RO"/>
    </w:rPr>
  </w:style>
  <w:style w:type="character" w:customStyle="1" w:styleId="ListLabel143">
    <w:name w:val="ListLabel 143"/>
    <w:qFormat/>
    <w:rPr>
      <w:lang w:val="ro-RO" w:eastAsia="ro-RO" w:bidi="ro-RO"/>
    </w:rPr>
  </w:style>
  <w:style w:type="character" w:customStyle="1" w:styleId="ListLabel144">
    <w:name w:val="ListLabel 144"/>
    <w:qFormat/>
    <w:rPr>
      <w:lang w:val="ro-RO" w:eastAsia="ro-RO" w:bidi="ro-RO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46">
    <w:name w:val="ListLabel 146"/>
    <w:qFormat/>
    <w:rPr>
      <w:lang w:val="ro-RO" w:eastAsia="ro-RO" w:bidi="ro-RO"/>
    </w:rPr>
  </w:style>
  <w:style w:type="character" w:customStyle="1" w:styleId="ListLabel147">
    <w:name w:val="ListLabel 147"/>
    <w:qFormat/>
    <w:rPr>
      <w:lang w:val="ro-RO" w:eastAsia="ro-RO" w:bidi="ro-RO"/>
    </w:rPr>
  </w:style>
  <w:style w:type="character" w:customStyle="1" w:styleId="ListLabel148">
    <w:name w:val="ListLabel 148"/>
    <w:qFormat/>
    <w:rPr>
      <w:lang w:val="ro-RO" w:eastAsia="ro-RO" w:bidi="ro-RO"/>
    </w:rPr>
  </w:style>
  <w:style w:type="character" w:customStyle="1" w:styleId="ListLabel149">
    <w:name w:val="ListLabel 149"/>
    <w:qFormat/>
    <w:rPr>
      <w:lang w:val="ro-RO" w:eastAsia="ro-RO" w:bidi="ro-RO"/>
    </w:rPr>
  </w:style>
  <w:style w:type="character" w:customStyle="1" w:styleId="ListLabel150">
    <w:name w:val="ListLabel 150"/>
    <w:qFormat/>
    <w:rPr>
      <w:lang w:val="ro-RO" w:eastAsia="ro-RO" w:bidi="ro-RO"/>
    </w:rPr>
  </w:style>
  <w:style w:type="character" w:customStyle="1" w:styleId="ListLabel151">
    <w:name w:val="ListLabel 151"/>
    <w:qFormat/>
    <w:rPr>
      <w:lang w:val="ro-RO" w:eastAsia="ro-RO" w:bidi="ro-RO"/>
    </w:rPr>
  </w:style>
  <w:style w:type="character" w:customStyle="1" w:styleId="ListLabel152">
    <w:name w:val="ListLabel 152"/>
    <w:qFormat/>
    <w:rPr>
      <w:lang w:val="ro-RO" w:eastAsia="ro-RO" w:bidi="ro-RO"/>
    </w:rPr>
  </w:style>
  <w:style w:type="character" w:customStyle="1" w:styleId="ListLabel153">
    <w:name w:val="ListLabel 153"/>
    <w:qFormat/>
    <w:rPr>
      <w:lang w:val="ro-RO" w:eastAsia="ro-RO" w:bidi="ro-RO"/>
    </w:rPr>
  </w:style>
  <w:style w:type="character" w:customStyle="1" w:styleId="ListLabel154">
    <w:name w:val="ListLabel 154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55">
    <w:name w:val="ListLabel 155"/>
    <w:qFormat/>
    <w:rPr>
      <w:lang w:val="ro-RO" w:eastAsia="ro-RO" w:bidi="ro-RO"/>
    </w:rPr>
  </w:style>
  <w:style w:type="character" w:customStyle="1" w:styleId="ListLabel156">
    <w:name w:val="ListLabel 156"/>
    <w:qFormat/>
    <w:rPr>
      <w:lang w:val="ro-RO" w:eastAsia="ro-RO" w:bidi="ro-RO"/>
    </w:rPr>
  </w:style>
  <w:style w:type="character" w:customStyle="1" w:styleId="ListLabel157">
    <w:name w:val="ListLabel 157"/>
    <w:qFormat/>
    <w:rPr>
      <w:lang w:val="ro-RO" w:eastAsia="ro-RO" w:bidi="ro-RO"/>
    </w:rPr>
  </w:style>
  <w:style w:type="character" w:customStyle="1" w:styleId="ListLabel158">
    <w:name w:val="ListLabel 158"/>
    <w:qFormat/>
    <w:rPr>
      <w:lang w:val="ro-RO" w:eastAsia="ro-RO" w:bidi="ro-RO"/>
    </w:rPr>
  </w:style>
  <w:style w:type="character" w:customStyle="1" w:styleId="ListLabel159">
    <w:name w:val="ListLabel 159"/>
    <w:qFormat/>
    <w:rPr>
      <w:lang w:val="ro-RO" w:eastAsia="ro-RO" w:bidi="ro-RO"/>
    </w:rPr>
  </w:style>
  <w:style w:type="character" w:customStyle="1" w:styleId="ListLabel160">
    <w:name w:val="ListLabel 160"/>
    <w:qFormat/>
    <w:rPr>
      <w:lang w:val="ro-RO" w:eastAsia="ro-RO" w:bidi="ro-RO"/>
    </w:rPr>
  </w:style>
  <w:style w:type="character" w:customStyle="1" w:styleId="ListLabel161">
    <w:name w:val="ListLabel 161"/>
    <w:qFormat/>
    <w:rPr>
      <w:lang w:val="ro-RO" w:eastAsia="ro-RO" w:bidi="ro-RO"/>
    </w:rPr>
  </w:style>
  <w:style w:type="character" w:customStyle="1" w:styleId="ListLabel162">
    <w:name w:val="ListLabel 162"/>
    <w:qFormat/>
    <w:rPr>
      <w:lang w:val="ro-RO" w:eastAsia="ro-RO" w:bidi="ro-RO"/>
    </w:rPr>
  </w:style>
  <w:style w:type="character" w:customStyle="1" w:styleId="ListLabel163">
    <w:name w:val="ListLabel 163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64">
    <w:name w:val="ListLabel 164"/>
    <w:qFormat/>
    <w:rPr>
      <w:lang w:val="ro-RO" w:eastAsia="ro-RO" w:bidi="ro-RO"/>
    </w:rPr>
  </w:style>
  <w:style w:type="character" w:customStyle="1" w:styleId="ListLabel165">
    <w:name w:val="ListLabel 165"/>
    <w:qFormat/>
    <w:rPr>
      <w:lang w:val="ro-RO" w:eastAsia="ro-RO" w:bidi="ro-RO"/>
    </w:rPr>
  </w:style>
  <w:style w:type="character" w:customStyle="1" w:styleId="ListLabel166">
    <w:name w:val="ListLabel 166"/>
    <w:qFormat/>
    <w:rPr>
      <w:lang w:val="ro-RO" w:eastAsia="ro-RO" w:bidi="ro-RO"/>
    </w:rPr>
  </w:style>
  <w:style w:type="character" w:customStyle="1" w:styleId="ListLabel167">
    <w:name w:val="ListLabel 167"/>
    <w:qFormat/>
    <w:rPr>
      <w:lang w:val="ro-RO" w:eastAsia="ro-RO" w:bidi="ro-RO"/>
    </w:rPr>
  </w:style>
  <w:style w:type="character" w:customStyle="1" w:styleId="ListLabel168">
    <w:name w:val="ListLabel 168"/>
    <w:qFormat/>
    <w:rPr>
      <w:lang w:val="ro-RO" w:eastAsia="ro-RO" w:bidi="ro-RO"/>
    </w:rPr>
  </w:style>
  <w:style w:type="character" w:customStyle="1" w:styleId="ListLabel169">
    <w:name w:val="ListLabel 169"/>
    <w:qFormat/>
    <w:rPr>
      <w:lang w:val="ro-RO" w:eastAsia="ro-RO" w:bidi="ro-RO"/>
    </w:rPr>
  </w:style>
  <w:style w:type="character" w:customStyle="1" w:styleId="ListLabel170">
    <w:name w:val="ListLabel 170"/>
    <w:qFormat/>
    <w:rPr>
      <w:lang w:val="ro-RO" w:eastAsia="ro-RO" w:bidi="ro-RO"/>
    </w:rPr>
  </w:style>
  <w:style w:type="character" w:customStyle="1" w:styleId="ListLabel171">
    <w:name w:val="ListLabel 171"/>
    <w:qFormat/>
    <w:rPr>
      <w:lang w:val="ro-RO" w:eastAsia="ro-RO" w:bidi="ro-RO"/>
    </w:rPr>
  </w:style>
  <w:style w:type="character" w:customStyle="1" w:styleId="ListLabel172">
    <w:name w:val="ListLabel 172"/>
    <w:qFormat/>
    <w:rPr>
      <w:rFonts w:eastAsia="Times New Roman" w:cs="Times New Roman"/>
      <w:w w:val="100"/>
      <w:sz w:val="22"/>
      <w:szCs w:val="20"/>
      <w:lang w:val="ro-RO" w:eastAsia="ro-RO" w:bidi="ro-RO"/>
    </w:rPr>
  </w:style>
  <w:style w:type="character" w:customStyle="1" w:styleId="ListLabel173">
    <w:name w:val="ListLabel 173"/>
    <w:qFormat/>
    <w:rPr>
      <w:lang w:val="ro-RO" w:eastAsia="ro-RO" w:bidi="ro-RO"/>
    </w:rPr>
  </w:style>
  <w:style w:type="character" w:customStyle="1" w:styleId="ListLabel174">
    <w:name w:val="ListLabel 174"/>
    <w:qFormat/>
    <w:rPr>
      <w:lang w:val="ro-RO" w:eastAsia="ro-RO" w:bidi="ro-RO"/>
    </w:rPr>
  </w:style>
  <w:style w:type="character" w:customStyle="1" w:styleId="ListLabel175">
    <w:name w:val="ListLabel 175"/>
    <w:qFormat/>
    <w:rPr>
      <w:lang w:val="ro-RO" w:eastAsia="ro-RO" w:bidi="ro-RO"/>
    </w:rPr>
  </w:style>
  <w:style w:type="character" w:customStyle="1" w:styleId="ListLabel176">
    <w:name w:val="ListLabel 176"/>
    <w:qFormat/>
    <w:rPr>
      <w:lang w:val="ro-RO" w:eastAsia="ro-RO" w:bidi="ro-RO"/>
    </w:rPr>
  </w:style>
  <w:style w:type="character" w:customStyle="1" w:styleId="ListLabel177">
    <w:name w:val="ListLabel 177"/>
    <w:qFormat/>
    <w:rPr>
      <w:lang w:val="ro-RO" w:eastAsia="ro-RO" w:bidi="ro-RO"/>
    </w:rPr>
  </w:style>
  <w:style w:type="character" w:customStyle="1" w:styleId="ListLabel178">
    <w:name w:val="ListLabel 178"/>
    <w:qFormat/>
    <w:rPr>
      <w:lang w:val="ro-RO" w:eastAsia="ro-RO" w:bidi="ro-RO"/>
    </w:rPr>
  </w:style>
  <w:style w:type="character" w:customStyle="1" w:styleId="ListLabel179">
    <w:name w:val="ListLabel 179"/>
    <w:qFormat/>
    <w:rPr>
      <w:lang w:val="ro-RO" w:eastAsia="ro-RO" w:bidi="ro-RO"/>
    </w:rPr>
  </w:style>
  <w:style w:type="character" w:customStyle="1" w:styleId="ListLabel180">
    <w:name w:val="ListLabel 180"/>
    <w:qFormat/>
    <w:rPr>
      <w:lang w:val="ro-RO" w:eastAsia="ro-RO" w:bidi="ro-RO"/>
    </w:rPr>
  </w:style>
  <w:style w:type="character" w:customStyle="1" w:styleId="ListLabel181">
    <w:name w:val="ListLabel 181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82">
    <w:name w:val="ListLabel 182"/>
    <w:qFormat/>
    <w:rPr>
      <w:lang w:val="ro-RO" w:eastAsia="ro-RO" w:bidi="ro-RO"/>
    </w:rPr>
  </w:style>
  <w:style w:type="character" w:customStyle="1" w:styleId="ListLabel183">
    <w:name w:val="ListLabel 183"/>
    <w:qFormat/>
    <w:rPr>
      <w:lang w:val="ro-RO" w:eastAsia="ro-RO" w:bidi="ro-RO"/>
    </w:rPr>
  </w:style>
  <w:style w:type="character" w:customStyle="1" w:styleId="ListLabel184">
    <w:name w:val="ListLabel 184"/>
    <w:qFormat/>
    <w:rPr>
      <w:lang w:val="ro-RO" w:eastAsia="ro-RO" w:bidi="ro-RO"/>
    </w:rPr>
  </w:style>
  <w:style w:type="character" w:customStyle="1" w:styleId="ListLabel185">
    <w:name w:val="ListLabel 185"/>
    <w:qFormat/>
    <w:rPr>
      <w:lang w:val="ro-RO" w:eastAsia="ro-RO" w:bidi="ro-RO"/>
    </w:rPr>
  </w:style>
  <w:style w:type="character" w:customStyle="1" w:styleId="ListLabel186">
    <w:name w:val="ListLabel 186"/>
    <w:qFormat/>
    <w:rPr>
      <w:lang w:val="ro-RO" w:eastAsia="ro-RO" w:bidi="ro-RO"/>
    </w:rPr>
  </w:style>
  <w:style w:type="character" w:customStyle="1" w:styleId="ListLabel187">
    <w:name w:val="ListLabel 187"/>
    <w:qFormat/>
    <w:rPr>
      <w:lang w:val="ro-RO" w:eastAsia="ro-RO" w:bidi="ro-RO"/>
    </w:rPr>
  </w:style>
  <w:style w:type="character" w:customStyle="1" w:styleId="ListLabel188">
    <w:name w:val="ListLabel 188"/>
    <w:qFormat/>
    <w:rPr>
      <w:lang w:val="ro-RO" w:eastAsia="ro-RO" w:bidi="ro-RO"/>
    </w:rPr>
  </w:style>
  <w:style w:type="character" w:customStyle="1" w:styleId="ListLabel189">
    <w:name w:val="ListLabel 189"/>
    <w:qFormat/>
    <w:rPr>
      <w:lang w:val="ro-RO" w:eastAsia="ro-RO" w:bidi="ro-RO"/>
    </w:rPr>
  </w:style>
  <w:style w:type="character" w:customStyle="1" w:styleId="ListLabel190">
    <w:name w:val="ListLabel 190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191">
    <w:name w:val="ListLabel 191"/>
    <w:qFormat/>
    <w:rPr>
      <w:lang w:val="ro-RO" w:eastAsia="ro-RO" w:bidi="ro-RO"/>
    </w:rPr>
  </w:style>
  <w:style w:type="character" w:customStyle="1" w:styleId="ListLabel192">
    <w:name w:val="ListLabel 192"/>
    <w:qFormat/>
    <w:rPr>
      <w:lang w:val="ro-RO" w:eastAsia="ro-RO" w:bidi="ro-RO"/>
    </w:rPr>
  </w:style>
  <w:style w:type="character" w:customStyle="1" w:styleId="ListLabel193">
    <w:name w:val="ListLabel 193"/>
    <w:qFormat/>
    <w:rPr>
      <w:lang w:val="ro-RO" w:eastAsia="ro-RO" w:bidi="ro-RO"/>
    </w:rPr>
  </w:style>
  <w:style w:type="character" w:customStyle="1" w:styleId="ListLabel194">
    <w:name w:val="ListLabel 194"/>
    <w:qFormat/>
    <w:rPr>
      <w:lang w:val="ro-RO" w:eastAsia="ro-RO" w:bidi="ro-RO"/>
    </w:rPr>
  </w:style>
  <w:style w:type="character" w:customStyle="1" w:styleId="ListLabel195">
    <w:name w:val="ListLabel 195"/>
    <w:qFormat/>
    <w:rPr>
      <w:lang w:val="ro-RO" w:eastAsia="ro-RO" w:bidi="ro-RO"/>
    </w:rPr>
  </w:style>
  <w:style w:type="character" w:customStyle="1" w:styleId="ListLabel196">
    <w:name w:val="ListLabel 196"/>
    <w:qFormat/>
    <w:rPr>
      <w:lang w:val="ro-RO" w:eastAsia="ro-RO" w:bidi="ro-RO"/>
    </w:rPr>
  </w:style>
  <w:style w:type="character" w:customStyle="1" w:styleId="ListLabel197">
    <w:name w:val="ListLabel 197"/>
    <w:qFormat/>
    <w:rPr>
      <w:lang w:val="ro-RO" w:eastAsia="ro-RO" w:bidi="ro-RO"/>
    </w:rPr>
  </w:style>
  <w:style w:type="character" w:customStyle="1" w:styleId="ListLabel198">
    <w:name w:val="ListLabel 198"/>
    <w:qFormat/>
    <w:rPr>
      <w:lang w:val="ro-RO" w:eastAsia="ro-RO" w:bidi="ro-RO"/>
    </w:rPr>
  </w:style>
  <w:style w:type="character" w:customStyle="1" w:styleId="ListLabel199">
    <w:name w:val="ListLabel 199"/>
    <w:qFormat/>
    <w:rPr>
      <w:lang w:val="ro-RO" w:eastAsia="ro-RO" w:bidi="ro-RO"/>
    </w:rPr>
  </w:style>
  <w:style w:type="character" w:customStyle="1" w:styleId="ListLabel200">
    <w:name w:val="ListLabel 200"/>
    <w:qFormat/>
    <w:rPr>
      <w:rFonts w:eastAsia="Times New Roman" w:cs="Times New Roman"/>
      <w:spacing w:val="-2"/>
      <w:w w:val="100"/>
      <w:sz w:val="22"/>
      <w:szCs w:val="22"/>
      <w:lang w:val="ro-RO" w:eastAsia="ro-RO" w:bidi="ro-RO"/>
    </w:rPr>
  </w:style>
  <w:style w:type="character" w:customStyle="1" w:styleId="ListLabel201">
    <w:name w:val="ListLabel 201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02">
    <w:name w:val="ListLabel 202"/>
    <w:qFormat/>
    <w:rPr>
      <w:lang w:val="ro-RO" w:eastAsia="ro-RO" w:bidi="ro-RO"/>
    </w:rPr>
  </w:style>
  <w:style w:type="character" w:customStyle="1" w:styleId="ListLabel203">
    <w:name w:val="ListLabel 203"/>
    <w:qFormat/>
    <w:rPr>
      <w:lang w:val="ro-RO" w:eastAsia="ro-RO" w:bidi="ro-RO"/>
    </w:rPr>
  </w:style>
  <w:style w:type="character" w:customStyle="1" w:styleId="ListLabel204">
    <w:name w:val="ListLabel 204"/>
    <w:qFormat/>
    <w:rPr>
      <w:lang w:val="ro-RO" w:eastAsia="ro-RO" w:bidi="ro-RO"/>
    </w:rPr>
  </w:style>
  <w:style w:type="character" w:customStyle="1" w:styleId="ListLabel205">
    <w:name w:val="ListLabel 205"/>
    <w:qFormat/>
    <w:rPr>
      <w:lang w:val="ro-RO" w:eastAsia="ro-RO" w:bidi="ro-RO"/>
    </w:rPr>
  </w:style>
  <w:style w:type="character" w:customStyle="1" w:styleId="ListLabel206">
    <w:name w:val="ListLabel 206"/>
    <w:qFormat/>
    <w:rPr>
      <w:lang w:val="ro-RO" w:eastAsia="ro-RO" w:bidi="ro-RO"/>
    </w:rPr>
  </w:style>
  <w:style w:type="character" w:customStyle="1" w:styleId="ListLabel207">
    <w:name w:val="ListLabel 207"/>
    <w:qFormat/>
    <w:rPr>
      <w:lang w:val="ro-RO" w:eastAsia="ro-RO" w:bidi="ro-RO"/>
    </w:rPr>
  </w:style>
  <w:style w:type="character" w:customStyle="1" w:styleId="ListLabel208">
    <w:name w:val="ListLabel 208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09">
    <w:name w:val="ListLabel 209"/>
    <w:qFormat/>
    <w:rPr>
      <w:lang w:val="ro-RO" w:eastAsia="ro-RO" w:bidi="ro-RO"/>
    </w:rPr>
  </w:style>
  <w:style w:type="character" w:customStyle="1" w:styleId="ListLabel210">
    <w:name w:val="ListLabel 210"/>
    <w:qFormat/>
    <w:rPr>
      <w:lang w:val="ro-RO" w:eastAsia="ro-RO" w:bidi="ro-RO"/>
    </w:rPr>
  </w:style>
  <w:style w:type="character" w:customStyle="1" w:styleId="ListLabel211">
    <w:name w:val="ListLabel 211"/>
    <w:qFormat/>
    <w:rPr>
      <w:lang w:val="ro-RO" w:eastAsia="ro-RO" w:bidi="ro-RO"/>
    </w:rPr>
  </w:style>
  <w:style w:type="character" w:customStyle="1" w:styleId="ListLabel212">
    <w:name w:val="ListLabel 212"/>
    <w:qFormat/>
    <w:rPr>
      <w:lang w:val="ro-RO" w:eastAsia="ro-RO" w:bidi="ro-RO"/>
    </w:rPr>
  </w:style>
  <w:style w:type="character" w:customStyle="1" w:styleId="ListLabel213">
    <w:name w:val="ListLabel 213"/>
    <w:qFormat/>
    <w:rPr>
      <w:lang w:val="ro-RO" w:eastAsia="ro-RO" w:bidi="ro-RO"/>
    </w:rPr>
  </w:style>
  <w:style w:type="character" w:customStyle="1" w:styleId="ListLabel214">
    <w:name w:val="ListLabel 214"/>
    <w:qFormat/>
    <w:rPr>
      <w:lang w:val="ro-RO" w:eastAsia="ro-RO" w:bidi="ro-RO"/>
    </w:rPr>
  </w:style>
  <w:style w:type="character" w:customStyle="1" w:styleId="ListLabel215">
    <w:name w:val="ListLabel 215"/>
    <w:qFormat/>
    <w:rPr>
      <w:lang w:val="ro-RO" w:eastAsia="ro-RO" w:bidi="ro-RO"/>
    </w:rPr>
  </w:style>
  <w:style w:type="character" w:customStyle="1" w:styleId="ListLabel216">
    <w:name w:val="ListLabel 216"/>
    <w:qFormat/>
    <w:rPr>
      <w:lang w:val="ro-RO" w:eastAsia="ro-RO" w:bidi="ro-RO"/>
    </w:rPr>
  </w:style>
  <w:style w:type="character" w:customStyle="1" w:styleId="ListLabel217">
    <w:name w:val="ListLabel 217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18">
    <w:name w:val="ListLabel 218"/>
    <w:qFormat/>
    <w:rPr>
      <w:lang w:val="ro-RO" w:eastAsia="ro-RO" w:bidi="ro-RO"/>
    </w:rPr>
  </w:style>
  <w:style w:type="character" w:customStyle="1" w:styleId="ListLabel219">
    <w:name w:val="ListLabel 219"/>
    <w:qFormat/>
    <w:rPr>
      <w:lang w:val="ro-RO" w:eastAsia="ro-RO" w:bidi="ro-RO"/>
    </w:rPr>
  </w:style>
  <w:style w:type="character" w:customStyle="1" w:styleId="ListLabel220">
    <w:name w:val="ListLabel 220"/>
    <w:qFormat/>
    <w:rPr>
      <w:lang w:val="ro-RO" w:eastAsia="ro-RO" w:bidi="ro-RO"/>
    </w:rPr>
  </w:style>
  <w:style w:type="character" w:customStyle="1" w:styleId="ListLabel221">
    <w:name w:val="ListLabel 221"/>
    <w:qFormat/>
    <w:rPr>
      <w:lang w:val="ro-RO" w:eastAsia="ro-RO" w:bidi="ro-RO"/>
    </w:rPr>
  </w:style>
  <w:style w:type="character" w:customStyle="1" w:styleId="ListLabel222">
    <w:name w:val="ListLabel 222"/>
    <w:qFormat/>
    <w:rPr>
      <w:lang w:val="ro-RO" w:eastAsia="ro-RO" w:bidi="ro-RO"/>
    </w:rPr>
  </w:style>
  <w:style w:type="character" w:customStyle="1" w:styleId="ListLabel223">
    <w:name w:val="ListLabel 223"/>
    <w:qFormat/>
    <w:rPr>
      <w:lang w:val="ro-RO" w:eastAsia="ro-RO" w:bidi="ro-RO"/>
    </w:rPr>
  </w:style>
  <w:style w:type="character" w:customStyle="1" w:styleId="ListLabel224">
    <w:name w:val="ListLabel 224"/>
    <w:qFormat/>
    <w:rPr>
      <w:lang w:val="ro-RO" w:eastAsia="ro-RO" w:bidi="ro-RO"/>
    </w:rPr>
  </w:style>
  <w:style w:type="character" w:customStyle="1" w:styleId="ListLabel225">
    <w:name w:val="ListLabel 225"/>
    <w:qFormat/>
    <w:rPr>
      <w:lang w:val="ro-RO" w:eastAsia="ro-RO" w:bidi="ro-RO"/>
    </w:rPr>
  </w:style>
  <w:style w:type="character" w:customStyle="1" w:styleId="ListLabel226">
    <w:name w:val="ListLabel 226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27">
    <w:name w:val="ListLabel 227"/>
    <w:qFormat/>
    <w:rPr>
      <w:lang w:val="ro-RO" w:eastAsia="ro-RO" w:bidi="ro-RO"/>
    </w:rPr>
  </w:style>
  <w:style w:type="character" w:customStyle="1" w:styleId="ListLabel228">
    <w:name w:val="ListLabel 228"/>
    <w:qFormat/>
    <w:rPr>
      <w:lang w:val="ro-RO" w:eastAsia="ro-RO" w:bidi="ro-RO"/>
    </w:rPr>
  </w:style>
  <w:style w:type="character" w:customStyle="1" w:styleId="ListLabel229">
    <w:name w:val="ListLabel 229"/>
    <w:qFormat/>
    <w:rPr>
      <w:lang w:val="ro-RO" w:eastAsia="ro-RO" w:bidi="ro-RO"/>
    </w:rPr>
  </w:style>
  <w:style w:type="character" w:customStyle="1" w:styleId="ListLabel230">
    <w:name w:val="ListLabel 230"/>
    <w:qFormat/>
    <w:rPr>
      <w:lang w:val="ro-RO" w:eastAsia="ro-RO" w:bidi="ro-RO"/>
    </w:rPr>
  </w:style>
  <w:style w:type="character" w:customStyle="1" w:styleId="ListLabel231">
    <w:name w:val="ListLabel 231"/>
    <w:qFormat/>
    <w:rPr>
      <w:lang w:val="ro-RO" w:eastAsia="ro-RO" w:bidi="ro-RO"/>
    </w:rPr>
  </w:style>
  <w:style w:type="character" w:customStyle="1" w:styleId="ListLabel232">
    <w:name w:val="ListLabel 232"/>
    <w:qFormat/>
    <w:rPr>
      <w:lang w:val="ro-RO" w:eastAsia="ro-RO" w:bidi="ro-RO"/>
    </w:rPr>
  </w:style>
  <w:style w:type="character" w:customStyle="1" w:styleId="ListLabel233">
    <w:name w:val="ListLabel 233"/>
    <w:qFormat/>
    <w:rPr>
      <w:lang w:val="ro-RO" w:eastAsia="ro-RO" w:bidi="ro-RO"/>
    </w:rPr>
  </w:style>
  <w:style w:type="character" w:customStyle="1" w:styleId="ListLabel234">
    <w:name w:val="ListLabel 234"/>
    <w:qFormat/>
    <w:rPr>
      <w:lang w:val="ro-RO" w:eastAsia="ro-RO" w:bidi="ro-RO"/>
    </w:rPr>
  </w:style>
  <w:style w:type="character" w:customStyle="1" w:styleId="ListLabel235">
    <w:name w:val="ListLabel 235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36">
    <w:name w:val="ListLabel 236"/>
    <w:qFormat/>
    <w:rPr>
      <w:lang w:val="ro-RO" w:eastAsia="ro-RO" w:bidi="ro-RO"/>
    </w:rPr>
  </w:style>
  <w:style w:type="character" w:customStyle="1" w:styleId="ListLabel237">
    <w:name w:val="ListLabel 237"/>
    <w:qFormat/>
    <w:rPr>
      <w:lang w:val="ro-RO" w:eastAsia="ro-RO" w:bidi="ro-RO"/>
    </w:rPr>
  </w:style>
  <w:style w:type="character" w:customStyle="1" w:styleId="ListLabel238">
    <w:name w:val="ListLabel 238"/>
    <w:qFormat/>
    <w:rPr>
      <w:lang w:val="ro-RO" w:eastAsia="ro-RO" w:bidi="ro-RO"/>
    </w:rPr>
  </w:style>
  <w:style w:type="character" w:customStyle="1" w:styleId="ListLabel239">
    <w:name w:val="ListLabel 239"/>
    <w:qFormat/>
    <w:rPr>
      <w:lang w:val="ro-RO" w:eastAsia="ro-RO" w:bidi="ro-RO"/>
    </w:rPr>
  </w:style>
  <w:style w:type="character" w:customStyle="1" w:styleId="ListLabel240">
    <w:name w:val="ListLabel 240"/>
    <w:qFormat/>
    <w:rPr>
      <w:lang w:val="ro-RO" w:eastAsia="ro-RO" w:bidi="ro-RO"/>
    </w:rPr>
  </w:style>
  <w:style w:type="character" w:customStyle="1" w:styleId="ListLabel241">
    <w:name w:val="ListLabel 241"/>
    <w:qFormat/>
    <w:rPr>
      <w:lang w:val="ro-RO" w:eastAsia="ro-RO" w:bidi="ro-RO"/>
    </w:rPr>
  </w:style>
  <w:style w:type="character" w:customStyle="1" w:styleId="ListLabel242">
    <w:name w:val="ListLabel 242"/>
    <w:qFormat/>
    <w:rPr>
      <w:lang w:val="ro-RO" w:eastAsia="ro-RO" w:bidi="ro-RO"/>
    </w:rPr>
  </w:style>
  <w:style w:type="character" w:customStyle="1" w:styleId="ListLabel243">
    <w:name w:val="ListLabel 243"/>
    <w:qFormat/>
    <w:rPr>
      <w:lang w:val="ro-RO" w:eastAsia="ro-RO" w:bidi="ro-RO"/>
    </w:rPr>
  </w:style>
  <w:style w:type="character" w:customStyle="1" w:styleId="ListLabel244">
    <w:name w:val="ListLabel 244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45">
    <w:name w:val="ListLabel 245"/>
    <w:qFormat/>
    <w:rPr>
      <w:lang w:val="ro-RO" w:eastAsia="ro-RO" w:bidi="ro-RO"/>
    </w:rPr>
  </w:style>
  <w:style w:type="character" w:customStyle="1" w:styleId="ListLabel246">
    <w:name w:val="ListLabel 246"/>
    <w:qFormat/>
    <w:rPr>
      <w:lang w:val="ro-RO" w:eastAsia="ro-RO" w:bidi="ro-RO"/>
    </w:rPr>
  </w:style>
  <w:style w:type="character" w:customStyle="1" w:styleId="ListLabel247">
    <w:name w:val="ListLabel 247"/>
    <w:qFormat/>
    <w:rPr>
      <w:lang w:val="ro-RO" w:eastAsia="ro-RO" w:bidi="ro-RO"/>
    </w:rPr>
  </w:style>
  <w:style w:type="character" w:customStyle="1" w:styleId="ListLabel248">
    <w:name w:val="ListLabel 248"/>
    <w:qFormat/>
    <w:rPr>
      <w:lang w:val="ro-RO" w:eastAsia="ro-RO" w:bidi="ro-RO"/>
    </w:rPr>
  </w:style>
  <w:style w:type="character" w:customStyle="1" w:styleId="ListLabel249">
    <w:name w:val="ListLabel 249"/>
    <w:qFormat/>
    <w:rPr>
      <w:lang w:val="ro-RO" w:eastAsia="ro-RO" w:bidi="ro-RO"/>
    </w:rPr>
  </w:style>
  <w:style w:type="character" w:customStyle="1" w:styleId="ListLabel250">
    <w:name w:val="ListLabel 250"/>
    <w:qFormat/>
    <w:rPr>
      <w:lang w:val="ro-RO" w:eastAsia="ro-RO" w:bidi="ro-RO"/>
    </w:rPr>
  </w:style>
  <w:style w:type="character" w:customStyle="1" w:styleId="ListLabel251">
    <w:name w:val="ListLabel 251"/>
    <w:qFormat/>
    <w:rPr>
      <w:lang w:val="ro-RO" w:eastAsia="ro-RO" w:bidi="ro-RO"/>
    </w:rPr>
  </w:style>
  <w:style w:type="character" w:customStyle="1" w:styleId="ListLabel252">
    <w:name w:val="ListLabel 252"/>
    <w:qFormat/>
    <w:rPr>
      <w:lang w:val="ro-RO" w:eastAsia="ro-RO" w:bidi="ro-RO"/>
    </w:rPr>
  </w:style>
  <w:style w:type="character" w:customStyle="1" w:styleId="ListLabel253">
    <w:name w:val="ListLabel 253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54">
    <w:name w:val="ListLabel 254"/>
    <w:qFormat/>
    <w:rPr>
      <w:lang w:val="ro-RO" w:eastAsia="ro-RO" w:bidi="ro-RO"/>
    </w:rPr>
  </w:style>
  <w:style w:type="character" w:customStyle="1" w:styleId="ListLabel255">
    <w:name w:val="ListLabel 255"/>
    <w:qFormat/>
    <w:rPr>
      <w:lang w:val="ro-RO" w:eastAsia="ro-RO" w:bidi="ro-RO"/>
    </w:rPr>
  </w:style>
  <w:style w:type="character" w:customStyle="1" w:styleId="ListLabel256">
    <w:name w:val="ListLabel 256"/>
    <w:qFormat/>
    <w:rPr>
      <w:lang w:val="ro-RO" w:eastAsia="ro-RO" w:bidi="ro-RO"/>
    </w:rPr>
  </w:style>
  <w:style w:type="character" w:customStyle="1" w:styleId="ListLabel257">
    <w:name w:val="ListLabel 257"/>
    <w:qFormat/>
    <w:rPr>
      <w:lang w:val="ro-RO" w:eastAsia="ro-RO" w:bidi="ro-RO"/>
    </w:rPr>
  </w:style>
  <w:style w:type="character" w:customStyle="1" w:styleId="ListLabel258">
    <w:name w:val="ListLabel 258"/>
    <w:qFormat/>
    <w:rPr>
      <w:lang w:val="ro-RO" w:eastAsia="ro-RO" w:bidi="ro-RO"/>
    </w:rPr>
  </w:style>
  <w:style w:type="character" w:customStyle="1" w:styleId="ListLabel259">
    <w:name w:val="ListLabel 259"/>
    <w:qFormat/>
    <w:rPr>
      <w:lang w:val="ro-RO" w:eastAsia="ro-RO" w:bidi="ro-RO"/>
    </w:rPr>
  </w:style>
  <w:style w:type="character" w:customStyle="1" w:styleId="ListLabel260">
    <w:name w:val="ListLabel 260"/>
    <w:qFormat/>
    <w:rPr>
      <w:lang w:val="ro-RO" w:eastAsia="ro-RO" w:bidi="ro-RO"/>
    </w:rPr>
  </w:style>
  <w:style w:type="character" w:customStyle="1" w:styleId="ListLabel261">
    <w:name w:val="ListLabel 261"/>
    <w:qFormat/>
    <w:rPr>
      <w:lang w:val="ro-RO" w:eastAsia="ro-RO" w:bidi="ro-RO"/>
    </w:rPr>
  </w:style>
  <w:style w:type="character" w:customStyle="1" w:styleId="ListLabel262">
    <w:name w:val="ListLabel 262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63">
    <w:name w:val="ListLabel 263"/>
    <w:qFormat/>
    <w:rPr>
      <w:lang w:val="ro-RO" w:eastAsia="ro-RO" w:bidi="ro-RO"/>
    </w:rPr>
  </w:style>
  <w:style w:type="character" w:customStyle="1" w:styleId="ListLabel264">
    <w:name w:val="ListLabel 264"/>
    <w:qFormat/>
    <w:rPr>
      <w:lang w:val="ro-RO" w:eastAsia="ro-RO" w:bidi="ro-RO"/>
    </w:rPr>
  </w:style>
  <w:style w:type="character" w:customStyle="1" w:styleId="ListLabel265">
    <w:name w:val="ListLabel 265"/>
    <w:qFormat/>
    <w:rPr>
      <w:lang w:val="ro-RO" w:eastAsia="ro-RO" w:bidi="ro-RO"/>
    </w:rPr>
  </w:style>
  <w:style w:type="character" w:customStyle="1" w:styleId="ListLabel266">
    <w:name w:val="ListLabel 266"/>
    <w:qFormat/>
    <w:rPr>
      <w:lang w:val="ro-RO" w:eastAsia="ro-RO" w:bidi="ro-RO"/>
    </w:rPr>
  </w:style>
  <w:style w:type="character" w:customStyle="1" w:styleId="ListLabel267">
    <w:name w:val="ListLabel 267"/>
    <w:qFormat/>
    <w:rPr>
      <w:lang w:val="ro-RO" w:eastAsia="ro-RO" w:bidi="ro-RO"/>
    </w:rPr>
  </w:style>
  <w:style w:type="character" w:customStyle="1" w:styleId="ListLabel268">
    <w:name w:val="ListLabel 268"/>
    <w:qFormat/>
    <w:rPr>
      <w:lang w:val="ro-RO" w:eastAsia="ro-RO" w:bidi="ro-RO"/>
    </w:rPr>
  </w:style>
  <w:style w:type="character" w:customStyle="1" w:styleId="ListLabel269">
    <w:name w:val="ListLabel 269"/>
    <w:qFormat/>
    <w:rPr>
      <w:lang w:val="ro-RO" w:eastAsia="ro-RO" w:bidi="ro-RO"/>
    </w:rPr>
  </w:style>
  <w:style w:type="character" w:customStyle="1" w:styleId="ListLabel270">
    <w:name w:val="ListLabel 270"/>
    <w:qFormat/>
    <w:rPr>
      <w:lang w:val="ro-RO" w:eastAsia="ro-RO" w:bidi="ro-RO"/>
    </w:rPr>
  </w:style>
  <w:style w:type="character" w:customStyle="1" w:styleId="ListLabel271">
    <w:name w:val="ListLabel 271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272">
    <w:name w:val="ListLabel 272"/>
    <w:qFormat/>
    <w:rPr>
      <w:lang w:val="ro-RO" w:eastAsia="ro-RO" w:bidi="ro-RO"/>
    </w:rPr>
  </w:style>
  <w:style w:type="character" w:customStyle="1" w:styleId="ListLabel273">
    <w:name w:val="ListLabel 273"/>
    <w:qFormat/>
    <w:rPr>
      <w:lang w:val="ro-RO" w:eastAsia="ro-RO" w:bidi="ro-RO"/>
    </w:rPr>
  </w:style>
  <w:style w:type="character" w:customStyle="1" w:styleId="ListLabel274">
    <w:name w:val="ListLabel 274"/>
    <w:qFormat/>
    <w:rPr>
      <w:lang w:val="ro-RO" w:eastAsia="ro-RO" w:bidi="ro-RO"/>
    </w:rPr>
  </w:style>
  <w:style w:type="character" w:customStyle="1" w:styleId="ListLabel275">
    <w:name w:val="ListLabel 275"/>
    <w:qFormat/>
    <w:rPr>
      <w:lang w:val="ro-RO" w:eastAsia="ro-RO" w:bidi="ro-RO"/>
    </w:rPr>
  </w:style>
  <w:style w:type="character" w:customStyle="1" w:styleId="ListLabel276">
    <w:name w:val="ListLabel 276"/>
    <w:qFormat/>
    <w:rPr>
      <w:lang w:val="ro-RO" w:eastAsia="ro-RO" w:bidi="ro-RO"/>
    </w:rPr>
  </w:style>
  <w:style w:type="character" w:customStyle="1" w:styleId="ListLabel277">
    <w:name w:val="ListLabel 277"/>
    <w:qFormat/>
    <w:rPr>
      <w:lang w:val="ro-RO" w:eastAsia="ro-RO" w:bidi="ro-RO"/>
    </w:rPr>
  </w:style>
  <w:style w:type="character" w:customStyle="1" w:styleId="ListLabel278">
    <w:name w:val="ListLabel 278"/>
    <w:qFormat/>
    <w:rPr>
      <w:lang w:val="ro-RO" w:eastAsia="ro-RO" w:bidi="ro-RO"/>
    </w:rPr>
  </w:style>
  <w:style w:type="character" w:customStyle="1" w:styleId="ListLabel279">
    <w:name w:val="ListLabel 279"/>
    <w:qFormat/>
    <w:rPr>
      <w:lang w:val="ro-RO" w:eastAsia="ro-RO" w:bidi="ro-R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80">
    <w:name w:val="ListLabel 280"/>
    <w:qFormat/>
    <w:rPr>
      <w:lang w:val="ro-RO" w:eastAsia="ro-RO" w:bidi="ro-RO"/>
    </w:rPr>
  </w:style>
  <w:style w:type="character" w:customStyle="1" w:styleId="ListLabel281">
    <w:name w:val="ListLabel 281"/>
    <w:qFormat/>
    <w:rPr>
      <w:w w:val="100"/>
      <w:u w:val="single" w:color="000000"/>
      <w:lang w:val="ro-RO" w:eastAsia="ro-RO" w:bidi="ro-RO"/>
    </w:rPr>
  </w:style>
  <w:style w:type="character" w:customStyle="1" w:styleId="ListLabel282">
    <w:name w:val="ListLabel 282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283">
    <w:name w:val="ListLabel 283"/>
    <w:qFormat/>
    <w:rPr>
      <w:rFonts w:cs="Symbol"/>
      <w:lang w:val="ro-RO" w:eastAsia="ro-RO" w:bidi="ro-RO"/>
    </w:rPr>
  </w:style>
  <w:style w:type="character" w:customStyle="1" w:styleId="ListLabel284">
    <w:name w:val="ListLabel 284"/>
    <w:qFormat/>
    <w:rPr>
      <w:rFonts w:cs="Symbol"/>
      <w:lang w:val="ro-RO" w:eastAsia="ro-RO" w:bidi="ro-RO"/>
    </w:rPr>
  </w:style>
  <w:style w:type="character" w:customStyle="1" w:styleId="ListLabel285">
    <w:name w:val="ListLabel 285"/>
    <w:qFormat/>
    <w:rPr>
      <w:rFonts w:cs="Symbol"/>
      <w:lang w:val="ro-RO" w:eastAsia="ro-RO" w:bidi="ro-RO"/>
    </w:rPr>
  </w:style>
  <w:style w:type="character" w:customStyle="1" w:styleId="ListLabel286">
    <w:name w:val="ListLabel 286"/>
    <w:qFormat/>
    <w:rPr>
      <w:rFonts w:cs="Symbol"/>
      <w:lang w:val="ro-RO" w:eastAsia="ro-RO" w:bidi="ro-RO"/>
    </w:rPr>
  </w:style>
  <w:style w:type="character" w:customStyle="1" w:styleId="ListLabel287">
    <w:name w:val="ListLabel 287"/>
    <w:qFormat/>
    <w:rPr>
      <w:rFonts w:cs="Symbol"/>
      <w:lang w:val="ro-RO" w:eastAsia="ro-RO" w:bidi="ro-RO"/>
    </w:rPr>
  </w:style>
  <w:style w:type="character" w:customStyle="1" w:styleId="ListLabel288">
    <w:name w:val="ListLabel 288"/>
    <w:qFormat/>
    <w:rPr>
      <w:rFonts w:cs="Symbol"/>
      <w:lang w:val="ro-RO" w:eastAsia="ro-RO" w:bidi="ro-RO"/>
    </w:rPr>
  </w:style>
  <w:style w:type="character" w:customStyle="1" w:styleId="ListLabel289">
    <w:name w:val="ListLabel 289"/>
    <w:qFormat/>
    <w:rPr>
      <w:w w:val="100"/>
      <w:u w:val="single" w:color="000000"/>
      <w:lang w:val="ro-RO" w:eastAsia="ro-RO" w:bidi="ro-RO"/>
    </w:rPr>
  </w:style>
  <w:style w:type="character" w:customStyle="1" w:styleId="ListLabel290">
    <w:name w:val="ListLabel 290"/>
    <w:qFormat/>
    <w:rPr>
      <w:b/>
      <w:w w:val="100"/>
      <w:sz w:val="22"/>
      <w:u w:val="single" w:color="000000"/>
      <w:lang w:val="ro-RO" w:eastAsia="ro-RO" w:bidi="ro-RO"/>
    </w:rPr>
  </w:style>
  <w:style w:type="character" w:customStyle="1" w:styleId="ListLabel291">
    <w:name w:val="ListLabel 291"/>
    <w:qFormat/>
    <w:rPr>
      <w:rFonts w:cs="Symbol"/>
      <w:lang w:val="ro-RO" w:eastAsia="ro-RO" w:bidi="ro-RO"/>
    </w:rPr>
  </w:style>
  <w:style w:type="character" w:customStyle="1" w:styleId="ListLabel292">
    <w:name w:val="ListLabel 292"/>
    <w:qFormat/>
    <w:rPr>
      <w:rFonts w:cs="Symbol"/>
      <w:lang w:val="ro-RO" w:eastAsia="ro-RO" w:bidi="ro-RO"/>
    </w:rPr>
  </w:style>
  <w:style w:type="character" w:customStyle="1" w:styleId="ListLabel293">
    <w:name w:val="ListLabel 293"/>
    <w:qFormat/>
    <w:rPr>
      <w:rFonts w:cs="Symbol"/>
      <w:lang w:val="ro-RO" w:eastAsia="ro-RO" w:bidi="ro-RO"/>
    </w:rPr>
  </w:style>
  <w:style w:type="character" w:customStyle="1" w:styleId="ListLabel294">
    <w:name w:val="ListLabel 294"/>
    <w:qFormat/>
    <w:rPr>
      <w:rFonts w:cs="Symbol"/>
      <w:lang w:val="ro-RO" w:eastAsia="ro-RO" w:bidi="ro-RO"/>
    </w:rPr>
  </w:style>
  <w:style w:type="character" w:customStyle="1" w:styleId="ListLabel295">
    <w:name w:val="ListLabel 295"/>
    <w:qFormat/>
    <w:rPr>
      <w:rFonts w:cs="Symbol"/>
      <w:lang w:val="ro-RO" w:eastAsia="ro-RO" w:bidi="ro-RO"/>
    </w:rPr>
  </w:style>
  <w:style w:type="character" w:customStyle="1" w:styleId="ListLabel296">
    <w:name w:val="ListLabel 296"/>
    <w:qFormat/>
    <w:rPr>
      <w:rFonts w:cs="Symbol"/>
      <w:lang w:val="ro-RO" w:eastAsia="ro-RO" w:bidi="ro-RO"/>
    </w:rPr>
  </w:style>
  <w:style w:type="character" w:customStyle="1" w:styleId="ListLabel297">
    <w:name w:val="ListLabel 297"/>
    <w:qFormat/>
    <w:rPr>
      <w:rFonts w:cs="Symbol"/>
      <w:lang w:val="ro-RO" w:eastAsia="ro-RO" w:bidi="ro-RO"/>
    </w:rPr>
  </w:style>
  <w:style w:type="character" w:customStyle="1" w:styleId="ListLabel298">
    <w:name w:val="ListLabel 298"/>
    <w:qFormat/>
    <w:rPr>
      <w:rFonts w:eastAsia="Times New Roman" w:cs="Times New Roman"/>
      <w:spacing w:val="0"/>
      <w:w w:val="100"/>
      <w:sz w:val="22"/>
      <w:szCs w:val="22"/>
      <w:lang w:val="ro-RO" w:eastAsia="ro-RO" w:bidi="ro-RO"/>
    </w:rPr>
  </w:style>
  <w:style w:type="character" w:customStyle="1" w:styleId="ListLabel299">
    <w:name w:val="ListLabel 299"/>
    <w:qFormat/>
    <w:rPr>
      <w:rFonts w:cs="Symbol"/>
      <w:lang w:val="ro-RO" w:eastAsia="ro-RO" w:bidi="ro-RO"/>
    </w:rPr>
  </w:style>
  <w:style w:type="character" w:customStyle="1" w:styleId="ListLabel300">
    <w:name w:val="ListLabel 300"/>
    <w:qFormat/>
    <w:rPr>
      <w:rFonts w:cs="Symbol"/>
      <w:lang w:val="ro-RO" w:eastAsia="ro-RO" w:bidi="ro-RO"/>
    </w:rPr>
  </w:style>
  <w:style w:type="character" w:customStyle="1" w:styleId="ListLabel301">
    <w:name w:val="ListLabel 301"/>
    <w:qFormat/>
    <w:rPr>
      <w:rFonts w:cs="Symbol"/>
      <w:lang w:val="ro-RO" w:eastAsia="ro-RO" w:bidi="ro-RO"/>
    </w:rPr>
  </w:style>
  <w:style w:type="character" w:customStyle="1" w:styleId="ListLabel302">
    <w:name w:val="ListLabel 302"/>
    <w:qFormat/>
    <w:rPr>
      <w:rFonts w:cs="Symbol"/>
      <w:lang w:val="ro-RO" w:eastAsia="ro-RO" w:bidi="ro-RO"/>
    </w:rPr>
  </w:style>
  <w:style w:type="character" w:customStyle="1" w:styleId="ListLabel303">
    <w:name w:val="ListLabel 303"/>
    <w:qFormat/>
    <w:rPr>
      <w:rFonts w:cs="Symbol"/>
      <w:lang w:val="ro-RO" w:eastAsia="ro-RO" w:bidi="ro-RO"/>
    </w:rPr>
  </w:style>
  <w:style w:type="character" w:customStyle="1" w:styleId="ListLabel304">
    <w:name w:val="ListLabel 304"/>
    <w:qFormat/>
    <w:rPr>
      <w:rFonts w:cs="Symbol"/>
      <w:lang w:val="ro-RO" w:eastAsia="ro-RO" w:bidi="ro-RO"/>
    </w:rPr>
  </w:style>
  <w:style w:type="character" w:customStyle="1" w:styleId="ListLabel305">
    <w:name w:val="ListLabel 305"/>
    <w:qFormat/>
    <w:rPr>
      <w:rFonts w:cs="Symbol"/>
      <w:lang w:val="ro-RO" w:eastAsia="ro-RO" w:bidi="ro-RO"/>
    </w:rPr>
  </w:style>
  <w:style w:type="character" w:customStyle="1" w:styleId="ListLabel306">
    <w:name w:val="ListLabel 306"/>
    <w:qFormat/>
    <w:rPr>
      <w:rFonts w:cs="Symbol"/>
      <w:lang w:val="ro-RO" w:eastAsia="ro-RO" w:bidi="ro-RO"/>
    </w:rPr>
  </w:style>
  <w:style w:type="character" w:customStyle="1" w:styleId="ListLabel307">
    <w:name w:val="ListLabel 307"/>
    <w:qFormat/>
    <w:rPr>
      <w:rFonts w:eastAsia="Times New Roman" w:cs="Times New Roman"/>
      <w:spacing w:val="0"/>
      <w:w w:val="100"/>
      <w:sz w:val="22"/>
      <w:szCs w:val="22"/>
      <w:lang w:val="ro-RO" w:eastAsia="ro-RO" w:bidi="ro-RO"/>
    </w:rPr>
  </w:style>
  <w:style w:type="character" w:customStyle="1" w:styleId="ListLabel308">
    <w:name w:val="ListLabel 308"/>
    <w:qFormat/>
    <w:rPr>
      <w:rFonts w:cs="Symbol"/>
      <w:lang w:val="ro-RO" w:eastAsia="ro-RO" w:bidi="ro-RO"/>
    </w:rPr>
  </w:style>
  <w:style w:type="character" w:customStyle="1" w:styleId="ListLabel309">
    <w:name w:val="ListLabel 309"/>
    <w:qFormat/>
    <w:rPr>
      <w:rFonts w:cs="Symbol"/>
      <w:lang w:val="ro-RO" w:eastAsia="ro-RO" w:bidi="ro-RO"/>
    </w:rPr>
  </w:style>
  <w:style w:type="character" w:customStyle="1" w:styleId="ListLabel310">
    <w:name w:val="ListLabel 310"/>
    <w:qFormat/>
    <w:rPr>
      <w:rFonts w:cs="Symbol"/>
      <w:lang w:val="ro-RO" w:eastAsia="ro-RO" w:bidi="ro-RO"/>
    </w:rPr>
  </w:style>
  <w:style w:type="character" w:customStyle="1" w:styleId="ListLabel311">
    <w:name w:val="ListLabel 311"/>
    <w:qFormat/>
    <w:rPr>
      <w:rFonts w:cs="Symbol"/>
      <w:lang w:val="ro-RO" w:eastAsia="ro-RO" w:bidi="ro-RO"/>
    </w:rPr>
  </w:style>
  <w:style w:type="character" w:customStyle="1" w:styleId="ListLabel312">
    <w:name w:val="ListLabel 312"/>
    <w:qFormat/>
    <w:rPr>
      <w:rFonts w:cs="Symbol"/>
      <w:lang w:val="ro-RO" w:eastAsia="ro-RO" w:bidi="ro-RO"/>
    </w:rPr>
  </w:style>
  <w:style w:type="character" w:customStyle="1" w:styleId="ListLabel313">
    <w:name w:val="ListLabel 313"/>
    <w:qFormat/>
    <w:rPr>
      <w:rFonts w:cs="Symbol"/>
      <w:lang w:val="ro-RO" w:eastAsia="ro-RO" w:bidi="ro-RO"/>
    </w:rPr>
  </w:style>
  <w:style w:type="character" w:customStyle="1" w:styleId="ListLabel314">
    <w:name w:val="ListLabel 314"/>
    <w:qFormat/>
    <w:rPr>
      <w:rFonts w:cs="Symbol"/>
      <w:lang w:val="ro-RO" w:eastAsia="ro-RO" w:bidi="ro-RO"/>
    </w:rPr>
  </w:style>
  <w:style w:type="character" w:customStyle="1" w:styleId="ListLabel315">
    <w:name w:val="ListLabel 315"/>
    <w:qFormat/>
    <w:rPr>
      <w:rFonts w:cs="Symbol"/>
      <w:lang w:val="ro-RO" w:eastAsia="ro-RO" w:bidi="ro-RO"/>
    </w:rPr>
  </w:style>
  <w:style w:type="character" w:customStyle="1" w:styleId="ListLabel316">
    <w:name w:val="ListLabel 316"/>
    <w:qFormat/>
    <w:rPr>
      <w:rFonts w:eastAsia="Times New Roman" w:cs="Times New Roman"/>
      <w:spacing w:val="0"/>
      <w:w w:val="100"/>
      <w:sz w:val="22"/>
      <w:szCs w:val="22"/>
      <w:lang w:val="ro-RO" w:eastAsia="ro-RO" w:bidi="ro-RO"/>
    </w:rPr>
  </w:style>
  <w:style w:type="character" w:customStyle="1" w:styleId="ListLabel317">
    <w:name w:val="ListLabel 317"/>
    <w:qFormat/>
    <w:rPr>
      <w:rFonts w:eastAsia="Times New Roman" w:cs="Times New Roman"/>
      <w:w w:val="100"/>
      <w:sz w:val="22"/>
      <w:szCs w:val="22"/>
      <w:lang w:val="ro-RO" w:eastAsia="ro-RO" w:bidi="ro-RO"/>
    </w:rPr>
  </w:style>
  <w:style w:type="character" w:customStyle="1" w:styleId="ListLabel318">
    <w:name w:val="ListLabel 318"/>
    <w:qFormat/>
    <w:rPr>
      <w:rFonts w:cs="Symbol"/>
      <w:lang w:val="ro-RO" w:eastAsia="ro-RO" w:bidi="ro-RO"/>
    </w:rPr>
  </w:style>
  <w:style w:type="character" w:customStyle="1" w:styleId="ListLabel319">
    <w:name w:val="ListLabel 319"/>
    <w:qFormat/>
    <w:rPr>
      <w:rFonts w:cs="Symbol"/>
      <w:lang w:val="ro-RO" w:eastAsia="ro-RO" w:bidi="ro-RO"/>
    </w:rPr>
  </w:style>
  <w:style w:type="character" w:customStyle="1" w:styleId="ListLabel320">
    <w:name w:val="ListLabel 320"/>
    <w:qFormat/>
    <w:rPr>
      <w:rFonts w:cs="Symbol"/>
      <w:lang w:val="ro-RO" w:eastAsia="ro-RO" w:bidi="ro-RO"/>
    </w:rPr>
  </w:style>
  <w:style w:type="character" w:customStyle="1" w:styleId="ListLabel321">
    <w:name w:val="ListLabel 321"/>
    <w:qFormat/>
    <w:rPr>
      <w:rFonts w:cs="Symbol"/>
      <w:lang w:val="ro-RO" w:eastAsia="ro-RO" w:bidi="ro-RO"/>
    </w:rPr>
  </w:style>
  <w:style w:type="character" w:customStyle="1" w:styleId="ListLabel322">
    <w:name w:val="ListLabel 322"/>
    <w:qFormat/>
    <w:rPr>
      <w:rFonts w:cs="Symbol"/>
      <w:lang w:val="ro-RO" w:eastAsia="ro-RO" w:bidi="ro-RO"/>
    </w:rPr>
  </w:style>
  <w:style w:type="character" w:customStyle="1" w:styleId="ListLabel323">
    <w:name w:val="ListLabel 323"/>
    <w:qFormat/>
    <w:rPr>
      <w:rFonts w:cs="Symbol"/>
      <w:lang w:val="ro-RO" w:eastAsia="ro-RO" w:bidi="ro-RO"/>
    </w:rPr>
  </w:style>
  <w:style w:type="character" w:customStyle="1" w:styleId="ListLabel324">
    <w:name w:val="ListLabel 324"/>
    <w:qFormat/>
    <w:rPr>
      <w:rFonts w:cs="Symbol"/>
      <w:lang w:val="ro-RO" w:eastAsia="ro-RO" w:bidi="ro-RO"/>
    </w:rPr>
  </w:style>
  <w:style w:type="character" w:customStyle="1" w:styleId="ListLabel325">
    <w:name w:val="ListLabel 325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326">
    <w:name w:val="ListLabel 326"/>
    <w:qFormat/>
    <w:rPr>
      <w:rFonts w:cs="Symbol"/>
      <w:lang w:val="ro-RO" w:eastAsia="ro-RO" w:bidi="ro-RO"/>
    </w:rPr>
  </w:style>
  <w:style w:type="character" w:customStyle="1" w:styleId="ListLabel327">
    <w:name w:val="ListLabel 327"/>
    <w:qFormat/>
    <w:rPr>
      <w:rFonts w:cs="Symbol"/>
      <w:lang w:val="ro-RO" w:eastAsia="ro-RO" w:bidi="ro-RO"/>
    </w:rPr>
  </w:style>
  <w:style w:type="character" w:customStyle="1" w:styleId="ListLabel328">
    <w:name w:val="ListLabel 328"/>
    <w:qFormat/>
    <w:rPr>
      <w:rFonts w:cs="Symbol"/>
      <w:lang w:val="ro-RO" w:eastAsia="ro-RO" w:bidi="ro-RO"/>
    </w:rPr>
  </w:style>
  <w:style w:type="character" w:customStyle="1" w:styleId="ListLabel329">
    <w:name w:val="ListLabel 329"/>
    <w:qFormat/>
    <w:rPr>
      <w:rFonts w:cs="Symbol"/>
      <w:lang w:val="ro-RO" w:eastAsia="ro-RO" w:bidi="ro-RO"/>
    </w:rPr>
  </w:style>
  <w:style w:type="character" w:customStyle="1" w:styleId="ListLabel330">
    <w:name w:val="ListLabel 330"/>
    <w:qFormat/>
    <w:rPr>
      <w:rFonts w:cs="Symbol"/>
      <w:lang w:val="ro-RO" w:eastAsia="ro-RO" w:bidi="ro-RO"/>
    </w:rPr>
  </w:style>
  <w:style w:type="character" w:customStyle="1" w:styleId="ListLabel331">
    <w:name w:val="ListLabel 331"/>
    <w:qFormat/>
    <w:rPr>
      <w:rFonts w:cs="Symbol"/>
      <w:lang w:val="ro-RO" w:eastAsia="ro-RO" w:bidi="ro-RO"/>
    </w:rPr>
  </w:style>
  <w:style w:type="character" w:customStyle="1" w:styleId="ListLabel332">
    <w:name w:val="ListLabel 332"/>
    <w:qFormat/>
    <w:rPr>
      <w:rFonts w:cs="Symbol"/>
      <w:lang w:val="ro-RO" w:eastAsia="ro-RO" w:bidi="ro-RO"/>
    </w:rPr>
  </w:style>
  <w:style w:type="character" w:customStyle="1" w:styleId="ListLabel333">
    <w:name w:val="ListLabel 333"/>
    <w:qFormat/>
    <w:rPr>
      <w:rFonts w:cs="Symbol"/>
      <w:lang w:val="ro-RO" w:eastAsia="ro-RO" w:bidi="ro-RO"/>
    </w:rPr>
  </w:style>
  <w:style w:type="character" w:customStyle="1" w:styleId="ListLabel334">
    <w:name w:val="ListLabel 334"/>
    <w:qFormat/>
    <w:rPr>
      <w:lang w:val="ro-RO" w:eastAsia="ro-RO" w:bidi="ro-RO"/>
    </w:rPr>
  </w:style>
  <w:style w:type="character" w:customStyle="1" w:styleId="ListLabel335">
    <w:name w:val="ListLabel 335"/>
    <w:qFormat/>
    <w:rPr>
      <w:b/>
      <w:w w:val="100"/>
      <w:sz w:val="22"/>
      <w:u w:val="single" w:color="000000"/>
      <w:lang w:val="ro-RO" w:eastAsia="ro-RO" w:bidi="ro-RO"/>
    </w:rPr>
  </w:style>
  <w:style w:type="character" w:customStyle="1" w:styleId="ListLabel336">
    <w:name w:val="ListLabel 336"/>
    <w:qFormat/>
    <w:rPr>
      <w:rFonts w:cs="Symbol"/>
      <w:lang w:val="ro-RO" w:eastAsia="ro-RO" w:bidi="ro-RO"/>
    </w:rPr>
  </w:style>
  <w:style w:type="character" w:customStyle="1" w:styleId="ListLabel337">
    <w:name w:val="ListLabel 337"/>
    <w:qFormat/>
    <w:rPr>
      <w:rFonts w:cs="Symbol"/>
      <w:lang w:val="ro-RO" w:eastAsia="ro-RO" w:bidi="ro-RO"/>
    </w:rPr>
  </w:style>
  <w:style w:type="character" w:customStyle="1" w:styleId="ListLabel338">
    <w:name w:val="ListLabel 338"/>
    <w:qFormat/>
    <w:rPr>
      <w:rFonts w:cs="Symbol"/>
      <w:lang w:val="ro-RO" w:eastAsia="ro-RO" w:bidi="ro-RO"/>
    </w:rPr>
  </w:style>
  <w:style w:type="character" w:customStyle="1" w:styleId="ListLabel339">
    <w:name w:val="ListLabel 339"/>
    <w:qFormat/>
    <w:rPr>
      <w:rFonts w:cs="Symbol"/>
      <w:lang w:val="ro-RO" w:eastAsia="ro-RO" w:bidi="ro-RO"/>
    </w:rPr>
  </w:style>
  <w:style w:type="character" w:customStyle="1" w:styleId="ListLabel340">
    <w:name w:val="ListLabel 340"/>
    <w:qFormat/>
    <w:rPr>
      <w:rFonts w:cs="Symbol"/>
      <w:lang w:val="ro-RO" w:eastAsia="ro-RO" w:bidi="ro-RO"/>
    </w:rPr>
  </w:style>
  <w:style w:type="character" w:customStyle="1" w:styleId="ListLabel341">
    <w:name w:val="ListLabel 341"/>
    <w:qFormat/>
    <w:rPr>
      <w:rFonts w:cs="Symbol"/>
      <w:lang w:val="ro-RO" w:eastAsia="ro-RO" w:bidi="ro-RO"/>
    </w:rPr>
  </w:style>
  <w:style w:type="character" w:customStyle="1" w:styleId="ListLabel342">
    <w:name w:val="ListLabel 342"/>
    <w:qFormat/>
    <w:rPr>
      <w:rFonts w:cs="Symbol"/>
      <w:lang w:val="ro-RO" w:eastAsia="ro-RO" w:bidi="ro-RO"/>
    </w:rPr>
  </w:style>
  <w:style w:type="character" w:customStyle="1" w:styleId="ListLabel343">
    <w:name w:val="ListLabel 34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344">
    <w:name w:val="ListLabel 344"/>
    <w:qFormat/>
    <w:rPr>
      <w:rFonts w:cs="Symbol"/>
      <w:lang w:val="ro-RO" w:eastAsia="ro-RO" w:bidi="ro-RO"/>
    </w:rPr>
  </w:style>
  <w:style w:type="character" w:customStyle="1" w:styleId="ListLabel345">
    <w:name w:val="ListLabel 345"/>
    <w:qFormat/>
    <w:rPr>
      <w:rFonts w:cs="Symbol"/>
      <w:lang w:val="ro-RO" w:eastAsia="ro-RO" w:bidi="ro-RO"/>
    </w:rPr>
  </w:style>
  <w:style w:type="character" w:customStyle="1" w:styleId="ListLabel346">
    <w:name w:val="ListLabel 346"/>
    <w:qFormat/>
    <w:rPr>
      <w:rFonts w:cs="Symbol"/>
      <w:lang w:val="ro-RO" w:eastAsia="ro-RO" w:bidi="ro-RO"/>
    </w:rPr>
  </w:style>
  <w:style w:type="character" w:customStyle="1" w:styleId="ListLabel347">
    <w:name w:val="ListLabel 347"/>
    <w:qFormat/>
    <w:rPr>
      <w:rFonts w:cs="Symbol"/>
      <w:lang w:val="ro-RO" w:eastAsia="ro-RO" w:bidi="ro-RO"/>
    </w:rPr>
  </w:style>
  <w:style w:type="character" w:customStyle="1" w:styleId="ListLabel348">
    <w:name w:val="ListLabel 348"/>
    <w:qFormat/>
    <w:rPr>
      <w:rFonts w:cs="Symbol"/>
      <w:lang w:val="ro-RO" w:eastAsia="ro-RO" w:bidi="ro-RO"/>
    </w:rPr>
  </w:style>
  <w:style w:type="character" w:customStyle="1" w:styleId="ListLabel349">
    <w:name w:val="ListLabel 349"/>
    <w:qFormat/>
    <w:rPr>
      <w:rFonts w:cs="Symbol"/>
      <w:lang w:val="ro-RO" w:eastAsia="ro-RO" w:bidi="ro-RO"/>
    </w:rPr>
  </w:style>
  <w:style w:type="character" w:customStyle="1" w:styleId="ListLabel350">
    <w:name w:val="ListLabel 350"/>
    <w:qFormat/>
    <w:rPr>
      <w:rFonts w:cs="Symbol"/>
      <w:lang w:val="ro-RO" w:eastAsia="ro-RO" w:bidi="ro-RO"/>
    </w:rPr>
  </w:style>
  <w:style w:type="character" w:customStyle="1" w:styleId="ListLabel351">
    <w:name w:val="ListLabel 351"/>
    <w:qFormat/>
    <w:rPr>
      <w:rFonts w:cs="Symbol"/>
      <w:lang w:val="ro-RO" w:eastAsia="ro-RO" w:bidi="ro-RO"/>
    </w:rPr>
  </w:style>
  <w:style w:type="character" w:customStyle="1" w:styleId="ListLabel352">
    <w:name w:val="ListLabel 352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353">
    <w:name w:val="ListLabel 353"/>
    <w:qFormat/>
    <w:rPr>
      <w:rFonts w:cs="Symbol"/>
      <w:lang w:val="ro-RO" w:eastAsia="ro-RO" w:bidi="ro-RO"/>
    </w:rPr>
  </w:style>
  <w:style w:type="character" w:customStyle="1" w:styleId="ListLabel354">
    <w:name w:val="ListLabel 354"/>
    <w:qFormat/>
    <w:rPr>
      <w:rFonts w:cs="Symbol"/>
      <w:lang w:val="ro-RO" w:eastAsia="ro-RO" w:bidi="ro-RO"/>
    </w:rPr>
  </w:style>
  <w:style w:type="character" w:customStyle="1" w:styleId="ListLabel355">
    <w:name w:val="ListLabel 355"/>
    <w:qFormat/>
    <w:rPr>
      <w:rFonts w:cs="Symbol"/>
      <w:lang w:val="ro-RO" w:eastAsia="ro-RO" w:bidi="ro-RO"/>
    </w:rPr>
  </w:style>
  <w:style w:type="character" w:customStyle="1" w:styleId="ListLabel356">
    <w:name w:val="ListLabel 356"/>
    <w:qFormat/>
    <w:rPr>
      <w:rFonts w:cs="Symbol"/>
      <w:lang w:val="ro-RO" w:eastAsia="ro-RO" w:bidi="ro-RO"/>
    </w:rPr>
  </w:style>
  <w:style w:type="character" w:customStyle="1" w:styleId="ListLabel357">
    <w:name w:val="ListLabel 357"/>
    <w:qFormat/>
    <w:rPr>
      <w:rFonts w:cs="Symbol"/>
      <w:lang w:val="ro-RO" w:eastAsia="ro-RO" w:bidi="ro-RO"/>
    </w:rPr>
  </w:style>
  <w:style w:type="character" w:customStyle="1" w:styleId="ListLabel358">
    <w:name w:val="ListLabel 358"/>
    <w:qFormat/>
    <w:rPr>
      <w:rFonts w:cs="Symbol"/>
      <w:lang w:val="ro-RO" w:eastAsia="ro-RO" w:bidi="ro-RO"/>
    </w:rPr>
  </w:style>
  <w:style w:type="character" w:customStyle="1" w:styleId="ListLabel359">
    <w:name w:val="ListLabel 359"/>
    <w:qFormat/>
    <w:rPr>
      <w:rFonts w:cs="Symbol"/>
      <w:lang w:val="ro-RO" w:eastAsia="ro-RO" w:bidi="ro-RO"/>
    </w:rPr>
  </w:style>
  <w:style w:type="character" w:customStyle="1" w:styleId="ListLabel360">
    <w:name w:val="ListLabel 360"/>
    <w:qFormat/>
    <w:rPr>
      <w:rFonts w:cs="Symbol"/>
      <w:lang w:val="ro-RO" w:eastAsia="ro-RO" w:bidi="ro-RO"/>
    </w:rPr>
  </w:style>
  <w:style w:type="character" w:customStyle="1" w:styleId="ListLabel361">
    <w:name w:val="ListLabel 361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362">
    <w:name w:val="ListLabel 362"/>
    <w:qFormat/>
    <w:rPr>
      <w:rFonts w:cs="Symbol"/>
      <w:lang w:val="ro-RO" w:eastAsia="ro-RO" w:bidi="ro-RO"/>
    </w:rPr>
  </w:style>
  <w:style w:type="character" w:customStyle="1" w:styleId="ListLabel363">
    <w:name w:val="ListLabel 363"/>
    <w:qFormat/>
    <w:rPr>
      <w:rFonts w:cs="Symbol"/>
      <w:lang w:val="ro-RO" w:eastAsia="ro-RO" w:bidi="ro-RO"/>
    </w:rPr>
  </w:style>
  <w:style w:type="character" w:customStyle="1" w:styleId="ListLabel364">
    <w:name w:val="ListLabel 364"/>
    <w:qFormat/>
    <w:rPr>
      <w:rFonts w:cs="Symbol"/>
      <w:lang w:val="ro-RO" w:eastAsia="ro-RO" w:bidi="ro-RO"/>
    </w:rPr>
  </w:style>
  <w:style w:type="character" w:customStyle="1" w:styleId="ListLabel365">
    <w:name w:val="ListLabel 365"/>
    <w:qFormat/>
    <w:rPr>
      <w:rFonts w:cs="Symbol"/>
      <w:lang w:val="ro-RO" w:eastAsia="ro-RO" w:bidi="ro-RO"/>
    </w:rPr>
  </w:style>
  <w:style w:type="character" w:customStyle="1" w:styleId="ListLabel366">
    <w:name w:val="ListLabel 366"/>
    <w:qFormat/>
    <w:rPr>
      <w:rFonts w:cs="Symbol"/>
      <w:lang w:val="ro-RO" w:eastAsia="ro-RO" w:bidi="ro-RO"/>
    </w:rPr>
  </w:style>
  <w:style w:type="character" w:customStyle="1" w:styleId="ListLabel367">
    <w:name w:val="ListLabel 367"/>
    <w:qFormat/>
    <w:rPr>
      <w:rFonts w:cs="Symbol"/>
      <w:lang w:val="ro-RO" w:eastAsia="ro-RO" w:bidi="ro-RO"/>
    </w:rPr>
  </w:style>
  <w:style w:type="character" w:customStyle="1" w:styleId="ListLabel368">
    <w:name w:val="ListLabel 368"/>
    <w:qFormat/>
    <w:rPr>
      <w:rFonts w:cs="Symbol"/>
      <w:lang w:val="ro-RO" w:eastAsia="ro-RO" w:bidi="ro-RO"/>
    </w:rPr>
  </w:style>
  <w:style w:type="character" w:customStyle="1" w:styleId="ListLabel369">
    <w:name w:val="ListLabel 369"/>
    <w:qFormat/>
    <w:rPr>
      <w:rFonts w:cs="Symbol"/>
      <w:lang w:val="ro-RO" w:eastAsia="ro-RO" w:bidi="ro-RO"/>
    </w:rPr>
  </w:style>
  <w:style w:type="character" w:customStyle="1" w:styleId="ListLabel370">
    <w:name w:val="ListLabel 370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371">
    <w:name w:val="ListLabel 371"/>
    <w:qFormat/>
    <w:rPr>
      <w:rFonts w:cs="Symbol"/>
      <w:lang w:val="ro-RO" w:eastAsia="ro-RO" w:bidi="ro-RO"/>
    </w:rPr>
  </w:style>
  <w:style w:type="character" w:customStyle="1" w:styleId="ListLabel372">
    <w:name w:val="ListLabel 372"/>
    <w:qFormat/>
    <w:rPr>
      <w:rFonts w:cs="Symbol"/>
      <w:lang w:val="ro-RO" w:eastAsia="ro-RO" w:bidi="ro-RO"/>
    </w:rPr>
  </w:style>
  <w:style w:type="character" w:customStyle="1" w:styleId="ListLabel373">
    <w:name w:val="ListLabel 373"/>
    <w:qFormat/>
    <w:rPr>
      <w:rFonts w:cs="Symbol"/>
      <w:lang w:val="ro-RO" w:eastAsia="ro-RO" w:bidi="ro-RO"/>
    </w:rPr>
  </w:style>
  <w:style w:type="character" w:customStyle="1" w:styleId="ListLabel374">
    <w:name w:val="ListLabel 374"/>
    <w:qFormat/>
    <w:rPr>
      <w:rFonts w:cs="Symbol"/>
      <w:lang w:val="ro-RO" w:eastAsia="ro-RO" w:bidi="ro-RO"/>
    </w:rPr>
  </w:style>
  <w:style w:type="character" w:customStyle="1" w:styleId="ListLabel375">
    <w:name w:val="ListLabel 375"/>
    <w:qFormat/>
    <w:rPr>
      <w:rFonts w:cs="Symbol"/>
      <w:lang w:val="ro-RO" w:eastAsia="ro-RO" w:bidi="ro-RO"/>
    </w:rPr>
  </w:style>
  <w:style w:type="character" w:customStyle="1" w:styleId="ListLabel376">
    <w:name w:val="ListLabel 376"/>
    <w:qFormat/>
    <w:rPr>
      <w:rFonts w:cs="Symbol"/>
      <w:lang w:val="ro-RO" w:eastAsia="ro-RO" w:bidi="ro-RO"/>
    </w:rPr>
  </w:style>
  <w:style w:type="character" w:customStyle="1" w:styleId="ListLabel377">
    <w:name w:val="ListLabel 377"/>
    <w:qFormat/>
    <w:rPr>
      <w:rFonts w:cs="Symbol"/>
      <w:lang w:val="ro-RO" w:eastAsia="ro-RO" w:bidi="ro-RO"/>
    </w:rPr>
  </w:style>
  <w:style w:type="character" w:customStyle="1" w:styleId="ListLabel378">
    <w:name w:val="ListLabel 378"/>
    <w:qFormat/>
    <w:rPr>
      <w:rFonts w:cs="Symbol"/>
      <w:lang w:val="ro-RO" w:eastAsia="ro-RO" w:bidi="ro-RO"/>
    </w:rPr>
  </w:style>
  <w:style w:type="character" w:customStyle="1" w:styleId="ListLabel379">
    <w:name w:val="ListLabel 379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380">
    <w:name w:val="ListLabel 380"/>
    <w:qFormat/>
    <w:rPr>
      <w:rFonts w:cs="Symbol"/>
      <w:lang w:val="ro-RO" w:eastAsia="ro-RO" w:bidi="ro-RO"/>
    </w:rPr>
  </w:style>
  <w:style w:type="character" w:customStyle="1" w:styleId="ListLabel381">
    <w:name w:val="ListLabel 381"/>
    <w:qFormat/>
    <w:rPr>
      <w:rFonts w:cs="Symbol"/>
      <w:lang w:val="ro-RO" w:eastAsia="ro-RO" w:bidi="ro-RO"/>
    </w:rPr>
  </w:style>
  <w:style w:type="character" w:customStyle="1" w:styleId="ListLabel382">
    <w:name w:val="ListLabel 382"/>
    <w:qFormat/>
    <w:rPr>
      <w:rFonts w:cs="Symbol"/>
      <w:lang w:val="ro-RO" w:eastAsia="ro-RO" w:bidi="ro-RO"/>
    </w:rPr>
  </w:style>
  <w:style w:type="character" w:customStyle="1" w:styleId="ListLabel383">
    <w:name w:val="ListLabel 383"/>
    <w:qFormat/>
    <w:rPr>
      <w:rFonts w:cs="Symbol"/>
      <w:lang w:val="ro-RO" w:eastAsia="ro-RO" w:bidi="ro-RO"/>
    </w:rPr>
  </w:style>
  <w:style w:type="character" w:customStyle="1" w:styleId="ListLabel384">
    <w:name w:val="ListLabel 384"/>
    <w:qFormat/>
    <w:rPr>
      <w:rFonts w:cs="Symbol"/>
      <w:lang w:val="ro-RO" w:eastAsia="ro-RO" w:bidi="ro-RO"/>
    </w:rPr>
  </w:style>
  <w:style w:type="character" w:customStyle="1" w:styleId="ListLabel385">
    <w:name w:val="ListLabel 385"/>
    <w:qFormat/>
    <w:rPr>
      <w:rFonts w:cs="Symbol"/>
      <w:lang w:val="ro-RO" w:eastAsia="ro-RO" w:bidi="ro-RO"/>
    </w:rPr>
  </w:style>
  <w:style w:type="character" w:customStyle="1" w:styleId="ListLabel386">
    <w:name w:val="ListLabel 386"/>
    <w:qFormat/>
    <w:rPr>
      <w:rFonts w:cs="Symbol"/>
      <w:lang w:val="ro-RO" w:eastAsia="ro-RO" w:bidi="ro-RO"/>
    </w:rPr>
  </w:style>
  <w:style w:type="character" w:customStyle="1" w:styleId="ListLabel387">
    <w:name w:val="ListLabel 387"/>
    <w:qFormat/>
    <w:rPr>
      <w:rFonts w:cs="Symbol"/>
      <w:lang w:val="ro-RO" w:eastAsia="ro-RO" w:bidi="ro-RO"/>
    </w:rPr>
  </w:style>
  <w:style w:type="character" w:customStyle="1" w:styleId="ListLabel388">
    <w:name w:val="ListLabel 388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389">
    <w:name w:val="ListLabel 389"/>
    <w:qFormat/>
    <w:rPr>
      <w:rFonts w:cs="Symbol"/>
      <w:lang w:val="ro-RO" w:eastAsia="ro-RO" w:bidi="ro-RO"/>
    </w:rPr>
  </w:style>
  <w:style w:type="character" w:customStyle="1" w:styleId="ListLabel390">
    <w:name w:val="ListLabel 390"/>
    <w:qFormat/>
    <w:rPr>
      <w:rFonts w:cs="Symbol"/>
      <w:lang w:val="ro-RO" w:eastAsia="ro-RO" w:bidi="ro-RO"/>
    </w:rPr>
  </w:style>
  <w:style w:type="character" w:customStyle="1" w:styleId="ListLabel391">
    <w:name w:val="ListLabel 391"/>
    <w:qFormat/>
    <w:rPr>
      <w:rFonts w:cs="Symbol"/>
      <w:lang w:val="ro-RO" w:eastAsia="ro-RO" w:bidi="ro-RO"/>
    </w:rPr>
  </w:style>
  <w:style w:type="character" w:customStyle="1" w:styleId="ListLabel392">
    <w:name w:val="ListLabel 392"/>
    <w:qFormat/>
    <w:rPr>
      <w:rFonts w:cs="Symbol"/>
      <w:lang w:val="ro-RO" w:eastAsia="ro-RO" w:bidi="ro-RO"/>
    </w:rPr>
  </w:style>
  <w:style w:type="character" w:customStyle="1" w:styleId="ListLabel393">
    <w:name w:val="ListLabel 393"/>
    <w:qFormat/>
    <w:rPr>
      <w:rFonts w:cs="Symbol"/>
      <w:lang w:val="ro-RO" w:eastAsia="ro-RO" w:bidi="ro-RO"/>
    </w:rPr>
  </w:style>
  <w:style w:type="character" w:customStyle="1" w:styleId="ListLabel394">
    <w:name w:val="ListLabel 394"/>
    <w:qFormat/>
    <w:rPr>
      <w:rFonts w:cs="Symbol"/>
      <w:lang w:val="ro-RO" w:eastAsia="ro-RO" w:bidi="ro-RO"/>
    </w:rPr>
  </w:style>
  <w:style w:type="character" w:customStyle="1" w:styleId="ListLabel395">
    <w:name w:val="ListLabel 395"/>
    <w:qFormat/>
    <w:rPr>
      <w:rFonts w:cs="Symbol"/>
      <w:lang w:val="ro-RO" w:eastAsia="ro-RO" w:bidi="ro-RO"/>
    </w:rPr>
  </w:style>
  <w:style w:type="character" w:customStyle="1" w:styleId="ListLabel396">
    <w:name w:val="ListLabel 396"/>
    <w:qFormat/>
    <w:rPr>
      <w:rFonts w:cs="Symbol"/>
      <w:lang w:val="ro-RO" w:eastAsia="ro-RO" w:bidi="ro-RO"/>
    </w:rPr>
  </w:style>
  <w:style w:type="character" w:customStyle="1" w:styleId="ListLabel397">
    <w:name w:val="ListLabel 397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398">
    <w:name w:val="ListLabel 398"/>
    <w:qFormat/>
    <w:rPr>
      <w:rFonts w:cs="Symbol"/>
      <w:lang w:val="ro-RO" w:eastAsia="ro-RO" w:bidi="ro-RO"/>
    </w:rPr>
  </w:style>
  <w:style w:type="character" w:customStyle="1" w:styleId="ListLabel399">
    <w:name w:val="ListLabel 399"/>
    <w:qFormat/>
    <w:rPr>
      <w:rFonts w:cs="Symbol"/>
      <w:lang w:val="ro-RO" w:eastAsia="ro-RO" w:bidi="ro-RO"/>
    </w:rPr>
  </w:style>
  <w:style w:type="character" w:customStyle="1" w:styleId="ListLabel400">
    <w:name w:val="ListLabel 400"/>
    <w:qFormat/>
    <w:rPr>
      <w:rFonts w:cs="Symbol"/>
      <w:lang w:val="ro-RO" w:eastAsia="ro-RO" w:bidi="ro-RO"/>
    </w:rPr>
  </w:style>
  <w:style w:type="character" w:customStyle="1" w:styleId="ListLabel401">
    <w:name w:val="ListLabel 401"/>
    <w:qFormat/>
    <w:rPr>
      <w:rFonts w:cs="Symbol"/>
      <w:lang w:val="ro-RO" w:eastAsia="ro-RO" w:bidi="ro-RO"/>
    </w:rPr>
  </w:style>
  <w:style w:type="character" w:customStyle="1" w:styleId="ListLabel402">
    <w:name w:val="ListLabel 402"/>
    <w:qFormat/>
    <w:rPr>
      <w:rFonts w:cs="Symbol"/>
      <w:lang w:val="ro-RO" w:eastAsia="ro-RO" w:bidi="ro-RO"/>
    </w:rPr>
  </w:style>
  <w:style w:type="character" w:customStyle="1" w:styleId="ListLabel403">
    <w:name w:val="ListLabel 403"/>
    <w:qFormat/>
    <w:rPr>
      <w:rFonts w:cs="Symbol"/>
      <w:lang w:val="ro-RO" w:eastAsia="ro-RO" w:bidi="ro-RO"/>
    </w:rPr>
  </w:style>
  <w:style w:type="character" w:customStyle="1" w:styleId="ListLabel404">
    <w:name w:val="ListLabel 404"/>
    <w:qFormat/>
    <w:rPr>
      <w:rFonts w:cs="Symbol"/>
      <w:lang w:val="ro-RO" w:eastAsia="ro-RO" w:bidi="ro-RO"/>
    </w:rPr>
  </w:style>
  <w:style w:type="character" w:customStyle="1" w:styleId="ListLabel405">
    <w:name w:val="ListLabel 405"/>
    <w:qFormat/>
    <w:rPr>
      <w:rFonts w:cs="Symbol"/>
      <w:lang w:val="ro-RO" w:eastAsia="ro-RO" w:bidi="ro-RO"/>
    </w:rPr>
  </w:style>
  <w:style w:type="character" w:customStyle="1" w:styleId="ListLabel406">
    <w:name w:val="ListLabel 406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07">
    <w:name w:val="ListLabel 407"/>
    <w:qFormat/>
    <w:rPr>
      <w:rFonts w:cs="Symbol"/>
      <w:lang w:val="ro-RO" w:eastAsia="ro-RO" w:bidi="ro-RO"/>
    </w:rPr>
  </w:style>
  <w:style w:type="character" w:customStyle="1" w:styleId="ListLabel408">
    <w:name w:val="ListLabel 408"/>
    <w:qFormat/>
    <w:rPr>
      <w:rFonts w:cs="Symbol"/>
      <w:lang w:val="ro-RO" w:eastAsia="ro-RO" w:bidi="ro-RO"/>
    </w:rPr>
  </w:style>
  <w:style w:type="character" w:customStyle="1" w:styleId="ListLabel409">
    <w:name w:val="ListLabel 409"/>
    <w:qFormat/>
    <w:rPr>
      <w:rFonts w:cs="Symbol"/>
      <w:lang w:val="ro-RO" w:eastAsia="ro-RO" w:bidi="ro-RO"/>
    </w:rPr>
  </w:style>
  <w:style w:type="character" w:customStyle="1" w:styleId="ListLabel410">
    <w:name w:val="ListLabel 410"/>
    <w:qFormat/>
    <w:rPr>
      <w:rFonts w:cs="Symbol"/>
      <w:lang w:val="ro-RO" w:eastAsia="ro-RO" w:bidi="ro-RO"/>
    </w:rPr>
  </w:style>
  <w:style w:type="character" w:customStyle="1" w:styleId="ListLabel411">
    <w:name w:val="ListLabel 411"/>
    <w:qFormat/>
    <w:rPr>
      <w:rFonts w:cs="Symbol"/>
      <w:lang w:val="ro-RO" w:eastAsia="ro-RO" w:bidi="ro-RO"/>
    </w:rPr>
  </w:style>
  <w:style w:type="character" w:customStyle="1" w:styleId="ListLabel412">
    <w:name w:val="ListLabel 412"/>
    <w:qFormat/>
    <w:rPr>
      <w:rFonts w:cs="Symbol"/>
      <w:lang w:val="ro-RO" w:eastAsia="ro-RO" w:bidi="ro-RO"/>
    </w:rPr>
  </w:style>
  <w:style w:type="character" w:customStyle="1" w:styleId="ListLabel413">
    <w:name w:val="ListLabel 413"/>
    <w:qFormat/>
    <w:rPr>
      <w:rFonts w:cs="Symbol"/>
      <w:lang w:val="ro-RO" w:eastAsia="ro-RO" w:bidi="ro-RO"/>
    </w:rPr>
  </w:style>
  <w:style w:type="character" w:customStyle="1" w:styleId="ListLabel414">
    <w:name w:val="ListLabel 414"/>
    <w:qFormat/>
    <w:rPr>
      <w:rFonts w:cs="Symbol"/>
      <w:lang w:val="ro-RO" w:eastAsia="ro-RO" w:bidi="ro-RO"/>
    </w:rPr>
  </w:style>
  <w:style w:type="character" w:customStyle="1" w:styleId="ListLabel415">
    <w:name w:val="ListLabel 415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16">
    <w:name w:val="ListLabel 416"/>
    <w:qFormat/>
    <w:rPr>
      <w:rFonts w:cs="Symbol"/>
      <w:lang w:val="ro-RO" w:eastAsia="ro-RO" w:bidi="ro-RO"/>
    </w:rPr>
  </w:style>
  <w:style w:type="character" w:customStyle="1" w:styleId="ListLabel417">
    <w:name w:val="ListLabel 417"/>
    <w:qFormat/>
    <w:rPr>
      <w:rFonts w:cs="Symbol"/>
      <w:lang w:val="ro-RO" w:eastAsia="ro-RO" w:bidi="ro-RO"/>
    </w:rPr>
  </w:style>
  <w:style w:type="character" w:customStyle="1" w:styleId="ListLabel418">
    <w:name w:val="ListLabel 418"/>
    <w:qFormat/>
    <w:rPr>
      <w:rFonts w:cs="Symbol"/>
      <w:lang w:val="ro-RO" w:eastAsia="ro-RO" w:bidi="ro-RO"/>
    </w:rPr>
  </w:style>
  <w:style w:type="character" w:customStyle="1" w:styleId="ListLabel419">
    <w:name w:val="ListLabel 419"/>
    <w:qFormat/>
    <w:rPr>
      <w:rFonts w:cs="Symbol"/>
      <w:lang w:val="ro-RO" w:eastAsia="ro-RO" w:bidi="ro-RO"/>
    </w:rPr>
  </w:style>
  <w:style w:type="character" w:customStyle="1" w:styleId="ListLabel420">
    <w:name w:val="ListLabel 420"/>
    <w:qFormat/>
    <w:rPr>
      <w:rFonts w:cs="Symbol"/>
      <w:lang w:val="ro-RO" w:eastAsia="ro-RO" w:bidi="ro-RO"/>
    </w:rPr>
  </w:style>
  <w:style w:type="character" w:customStyle="1" w:styleId="ListLabel421">
    <w:name w:val="ListLabel 421"/>
    <w:qFormat/>
    <w:rPr>
      <w:rFonts w:cs="Symbol"/>
      <w:lang w:val="ro-RO" w:eastAsia="ro-RO" w:bidi="ro-RO"/>
    </w:rPr>
  </w:style>
  <w:style w:type="character" w:customStyle="1" w:styleId="ListLabel422">
    <w:name w:val="ListLabel 422"/>
    <w:qFormat/>
    <w:rPr>
      <w:rFonts w:cs="Symbol"/>
      <w:lang w:val="ro-RO" w:eastAsia="ro-RO" w:bidi="ro-RO"/>
    </w:rPr>
  </w:style>
  <w:style w:type="character" w:customStyle="1" w:styleId="ListLabel423">
    <w:name w:val="ListLabel 423"/>
    <w:qFormat/>
    <w:rPr>
      <w:rFonts w:cs="Symbol"/>
      <w:lang w:val="ro-RO" w:eastAsia="ro-RO" w:bidi="ro-RO"/>
    </w:rPr>
  </w:style>
  <w:style w:type="character" w:customStyle="1" w:styleId="ListLabel424">
    <w:name w:val="ListLabel 424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25">
    <w:name w:val="ListLabel 425"/>
    <w:qFormat/>
    <w:rPr>
      <w:rFonts w:cs="Symbol"/>
      <w:lang w:val="ro-RO" w:eastAsia="ro-RO" w:bidi="ro-RO"/>
    </w:rPr>
  </w:style>
  <w:style w:type="character" w:customStyle="1" w:styleId="ListLabel426">
    <w:name w:val="ListLabel 426"/>
    <w:qFormat/>
    <w:rPr>
      <w:rFonts w:cs="Symbol"/>
      <w:lang w:val="ro-RO" w:eastAsia="ro-RO" w:bidi="ro-RO"/>
    </w:rPr>
  </w:style>
  <w:style w:type="character" w:customStyle="1" w:styleId="ListLabel427">
    <w:name w:val="ListLabel 427"/>
    <w:qFormat/>
    <w:rPr>
      <w:rFonts w:cs="Symbol"/>
      <w:lang w:val="ro-RO" w:eastAsia="ro-RO" w:bidi="ro-RO"/>
    </w:rPr>
  </w:style>
  <w:style w:type="character" w:customStyle="1" w:styleId="ListLabel428">
    <w:name w:val="ListLabel 428"/>
    <w:qFormat/>
    <w:rPr>
      <w:rFonts w:cs="Symbol"/>
      <w:lang w:val="ro-RO" w:eastAsia="ro-RO" w:bidi="ro-RO"/>
    </w:rPr>
  </w:style>
  <w:style w:type="character" w:customStyle="1" w:styleId="ListLabel429">
    <w:name w:val="ListLabel 429"/>
    <w:qFormat/>
    <w:rPr>
      <w:rFonts w:cs="Symbol"/>
      <w:lang w:val="ro-RO" w:eastAsia="ro-RO" w:bidi="ro-RO"/>
    </w:rPr>
  </w:style>
  <w:style w:type="character" w:customStyle="1" w:styleId="ListLabel430">
    <w:name w:val="ListLabel 430"/>
    <w:qFormat/>
    <w:rPr>
      <w:rFonts w:cs="Symbol"/>
      <w:lang w:val="ro-RO" w:eastAsia="ro-RO" w:bidi="ro-RO"/>
    </w:rPr>
  </w:style>
  <w:style w:type="character" w:customStyle="1" w:styleId="ListLabel431">
    <w:name w:val="ListLabel 431"/>
    <w:qFormat/>
    <w:rPr>
      <w:rFonts w:cs="Symbol"/>
      <w:lang w:val="ro-RO" w:eastAsia="ro-RO" w:bidi="ro-RO"/>
    </w:rPr>
  </w:style>
  <w:style w:type="character" w:customStyle="1" w:styleId="ListLabel432">
    <w:name w:val="ListLabel 432"/>
    <w:qFormat/>
    <w:rPr>
      <w:rFonts w:cs="Symbol"/>
      <w:lang w:val="ro-RO" w:eastAsia="ro-RO" w:bidi="ro-RO"/>
    </w:rPr>
  </w:style>
  <w:style w:type="character" w:customStyle="1" w:styleId="ListLabel433">
    <w:name w:val="ListLabel 43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34">
    <w:name w:val="ListLabel 434"/>
    <w:qFormat/>
    <w:rPr>
      <w:rFonts w:cs="Symbol"/>
      <w:lang w:val="ro-RO" w:eastAsia="ro-RO" w:bidi="ro-RO"/>
    </w:rPr>
  </w:style>
  <w:style w:type="character" w:customStyle="1" w:styleId="ListLabel435">
    <w:name w:val="ListLabel 435"/>
    <w:qFormat/>
    <w:rPr>
      <w:rFonts w:cs="Symbol"/>
      <w:lang w:val="ro-RO" w:eastAsia="ro-RO" w:bidi="ro-RO"/>
    </w:rPr>
  </w:style>
  <w:style w:type="character" w:customStyle="1" w:styleId="ListLabel436">
    <w:name w:val="ListLabel 436"/>
    <w:qFormat/>
    <w:rPr>
      <w:rFonts w:cs="Symbol"/>
      <w:lang w:val="ro-RO" w:eastAsia="ro-RO" w:bidi="ro-RO"/>
    </w:rPr>
  </w:style>
  <w:style w:type="character" w:customStyle="1" w:styleId="ListLabel437">
    <w:name w:val="ListLabel 437"/>
    <w:qFormat/>
    <w:rPr>
      <w:rFonts w:cs="Symbol"/>
      <w:lang w:val="ro-RO" w:eastAsia="ro-RO" w:bidi="ro-RO"/>
    </w:rPr>
  </w:style>
  <w:style w:type="character" w:customStyle="1" w:styleId="ListLabel438">
    <w:name w:val="ListLabel 438"/>
    <w:qFormat/>
    <w:rPr>
      <w:rFonts w:cs="Symbol"/>
      <w:lang w:val="ro-RO" w:eastAsia="ro-RO" w:bidi="ro-RO"/>
    </w:rPr>
  </w:style>
  <w:style w:type="character" w:customStyle="1" w:styleId="ListLabel439">
    <w:name w:val="ListLabel 439"/>
    <w:qFormat/>
    <w:rPr>
      <w:rFonts w:cs="Symbol"/>
      <w:lang w:val="ro-RO" w:eastAsia="ro-RO" w:bidi="ro-RO"/>
    </w:rPr>
  </w:style>
  <w:style w:type="character" w:customStyle="1" w:styleId="ListLabel440">
    <w:name w:val="ListLabel 440"/>
    <w:qFormat/>
    <w:rPr>
      <w:rFonts w:cs="Symbol"/>
      <w:lang w:val="ro-RO" w:eastAsia="ro-RO" w:bidi="ro-RO"/>
    </w:rPr>
  </w:style>
  <w:style w:type="character" w:customStyle="1" w:styleId="ListLabel441">
    <w:name w:val="ListLabel 441"/>
    <w:qFormat/>
    <w:rPr>
      <w:rFonts w:cs="Symbol"/>
      <w:lang w:val="ro-RO" w:eastAsia="ro-RO" w:bidi="ro-RO"/>
    </w:rPr>
  </w:style>
  <w:style w:type="character" w:customStyle="1" w:styleId="ListLabel442">
    <w:name w:val="ListLabel 442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43">
    <w:name w:val="ListLabel 443"/>
    <w:qFormat/>
    <w:rPr>
      <w:rFonts w:cs="Symbol"/>
      <w:lang w:val="ro-RO" w:eastAsia="ro-RO" w:bidi="ro-RO"/>
    </w:rPr>
  </w:style>
  <w:style w:type="character" w:customStyle="1" w:styleId="ListLabel444">
    <w:name w:val="ListLabel 444"/>
    <w:qFormat/>
    <w:rPr>
      <w:rFonts w:cs="Symbol"/>
      <w:lang w:val="ro-RO" w:eastAsia="ro-RO" w:bidi="ro-RO"/>
    </w:rPr>
  </w:style>
  <w:style w:type="character" w:customStyle="1" w:styleId="ListLabel445">
    <w:name w:val="ListLabel 445"/>
    <w:qFormat/>
    <w:rPr>
      <w:rFonts w:cs="Symbol"/>
      <w:lang w:val="ro-RO" w:eastAsia="ro-RO" w:bidi="ro-RO"/>
    </w:rPr>
  </w:style>
  <w:style w:type="character" w:customStyle="1" w:styleId="ListLabel446">
    <w:name w:val="ListLabel 446"/>
    <w:qFormat/>
    <w:rPr>
      <w:rFonts w:cs="Symbol"/>
      <w:lang w:val="ro-RO" w:eastAsia="ro-RO" w:bidi="ro-RO"/>
    </w:rPr>
  </w:style>
  <w:style w:type="character" w:customStyle="1" w:styleId="ListLabel447">
    <w:name w:val="ListLabel 447"/>
    <w:qFormat/>
    <w:rPr>
      <w:rFonts w:cs="Symbol"/>
      <w:lang w:val="ro-RO" w:eastAsia="ro-RO" w:bidi="ro-RO"/>
    </w:rPr>
  </w:style>
  <w:style w:type="character" w:customStyle="1" w:styleId="ListLabel448">
    <w:name w:val="ListLabel 448"/>
    <w:qFormat/>
    <w:rPr>
      <w:rFonts w:cs="Symbol"/>
      <w:lang w:val="ro-RO" w:eastAsia="ro-RO" w:bidi="ro-RO"/>
    </w:rPr>
  </w:style>
  <w:style w:type="character" w:customStyle="1" w:styleId="ListLabel449">
    <w:name w:val="ListLabel 449"/>
    <w:qFormat/>
    <w:rPr>
      <w:rFonts w:cs="Symbol"/>
      <w:lang w:val="ro-RO" w:eastAsia="ro-RO" w:bidi="ro-RO"/>
    </w:rPr>
  </w:style>
  <w:style w:type="character" w:customStyle="1" w:styleId="ListLabel450">
    <w:name w:val="ListLabel 450"/>
    <w:qFormat/>
    <w:rPr>
      <w:rFonts w:cs="Symbol"/>
      <w:lang w:val="ro-RO" w:eastAsia="ro-RO" w:bidi="ro-RO"/>
    </w:rPr>
  </w:style>
  <w:style w:type="character" w:customStyle="1" w:styleId="ListLabel451">
    <w:name w:val="ListLabel 451"/>
    <w:qFormat/>
    <w:rPr>
      <w:rFonts w:eastAsia="Times New Roman" w:cs="Times New Roman"/>
      <w:w w:val="100"/>
      <w:sz w:val="22"/>
      <w:szCs w:val="20"/>
      <w:lang w:val="ro-RO" w:eastAsia="ro-RO" w:bidi="ro-RO"/>
    </w:rPr>
  </w:style>
  <w:style w:type="character" w:customStyle="1" w:styleId="ListLabel452">
    <w:name w:val="ListLabel 452"/>
    <w:qFormat/>
    <w:rPr>
      <w:rFonts w:cs="Symbol"/>
      <w:lang w:val="ro-RO" w:eastAsia="ro-RO" w:bidi="ro-RO"/>
    </w:rPr>
  </w:style>
  <w:style w:type="character" w:customStyle="1" w:styleId="ListLabel453">
    <w:name w:val="ListLabel 453"/>
    <w:qFormat/>
    <w:rPr>
      <w:rFonts w:cs="Symbol"/>
      <w:lang w:val="ro-RO" w:eastAsia="ro-RO" w:bidi="ro-RO"/>
    </w:rPr>
  </w:style>
  <w:style w:type="character" w:customStyle="1" w:styleId="ListLabel454">
    <w:name w:val="ListLabel 454"/>
    <w:qFormat/>
    <w:rPr>
      <w:rFonts w:cs="Symbol"/>
      <w:lang w:val="ro-RO" w:eastAsia="ro-RO" w:bidi="ro-RO"/>
    </w:rPr>
  </w:style>
  <w:style w:type="character" w:customStyle="1" w:styleId="ListLabel455">
    <w:name w:val="ListLabel 455"/>
    <w:qFormat/>
    <w:rPr>
      <w:rFonts w:cs="Symbol"/>
      <w:lang w:val="ro-RO" w:eastAsia="ro-RO" w:bidi="ro-RO"/>
    </w:rPr>
  </w:style>
  <w:style w:type="character" w:customStyle="1" w:styleId="ListLabel456">
    <w:name w:val="ListLabel 456"/>
    <w:qFormat/>
    <w:rPr>
      <w:rFonts w:cs="Symbol"/>
      <w:lang w:val="ro-RO" w:eastAsia="ro-RO" w:bidi="ro-RO"/>
    </w:rPr>
  </w:style>
  <w:style w:type="character" w:customStyle="1" w:styleId="ListLabel457">
    <w:name w:val="ListLabel 457"/>
    <w:qFormat/>
    <w:rPr>
      <w:rFonts w:cs="Symbol"/>
      <w:lang w:val="ro-RO" w:eastAsia="ro-RO" w:bidi="ro-RO"/>
    </w:rPr>
  </w:style>
  <w:style w:type="character" w:customStyle="1" w:styleId="ListLabel458">
    <w:name w:val="ListLabel 458"/>
    <w:qFormat/>
    <w:rPr>
      <w:rFonts w:cs="Symbol"/>
      <w:lang w:val="ro-RO" w:eastAsia="ro-RO" w:bidi="ro-RO"/>
    </w:rPr>
  </w:style>
  <w:style w:type="character" w:customStyle="1" w:styleId="ListLabel459">
    <w:name w:val="ListLabel 459"/>
    <w:qFormat/>
    <w:rPr>
      <w:rFonts w:cs="Symbol"/>
      <w:lang w:val="ro-RO" w:eastAsia="ro-RO" w:bidi="ro-RO"/>
    </w:rPr>
  </w:style>
  <w:style w:type="character" w:customStyle="1" w:styleId="ListLabel460">
    <w:name w:val="ListLabel 460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61">
    <w:name w:val="ListLabel 461"/>
    <w:qFormat/>
    <w:rPr>
      <w:rFonts w:cs="Symbol"/>
      <w:lang w:val="ro-RO" w:eastAsia="ro-RO" w:bidi="ro-RO"/>
    </w:rPr>
  </w:style>
  <w:style w:type="character" w:customStyle="1" w:styleId="ListLabel462">
    <w:name w:val="ListLabel 462"/>
    <w:qFormat/>
    <w:rPr>
      <w:rFonts w:cs="Symbol"/>
      <w:lang w:val="ro-RO" w:eastAsia="ro-RO" w:bidi="ro-RO"/>
    </w:rPr>
  </w:style>
  <w:style w:type="character" w:customStyle="1" w:styleId="ListLabel463">
    <w:name w:val="ListLabel 463"/>
    <w:qFormat/>
    <w:rPr>
      <w:rFonts w:cs="Symbol"/>
      <w:lang w:val="ro-RO" w:eastAsia="ro-RO" w:bidi="ro-RO"/>
    </w:rPr>
  </w:style>
  <w:style w:type="character" w:customStyle="1" w:styleId="ListLabel464">
    <w:name w:val="ListLabel 464"/>
    <w:qFormat/>
    <w:rPr>
      <w:rFonts w:cs="Symbol"/>
      <w:lang w:val="ro-RO" w:eastAsia="ro-RO" w:bidi="ro-RO"/>
    </w:rPr>
  </w:style>
  <w:style w:type="character" w:customStyle="1" w:styleId="ListLabel465">
    <w:name w:val="ListLabel 465"/>
    <w:qFormat/>
    <w:rPr>
      <w:rFonts w:cs="Symbol"/>
      <w:lang w:val="ro-RO" w:eastAsia="ro-RO" w:bidi="ro-RO"/>
    </w:rPr>
  </w:style>
  <w:style w:type="character" w:customStyle="1" w:styleId="ListLabel466">
    <w:name w:val="ListLabel 466"/>
    <w:qFormat/>
    <w:rPr>
      <w:rFonts w:cs="Symbol"/>
      <w:lang w:val="ro-RO" w:eastAsia="ro-RO" w:bidi="ro-RO"/>
    </w:rPr>
  </w:style>
  <w:style w:type="character" w:customStyle="1" w:styleId="ListLabel467">
    <w:name w:val="ListLabel 467"/>
    <w:qFormat/>
    <w:rPr>
      <w:rFonts w:cs="Symbol"/>
      <w:lang w:val="ro-RO" w:eastAsia="ro-RO" w:bidi="ro-RO"/>
    </w:rPr>
  </w:style>
  <w:style w:type="character" w:customStyle="1" w:styleId="ListLabel468">
    <w:name w:val="ListLabel 468"/>
    <w:qFormat/>
    <w:rPr>
      <w:rFonts w:cs="Symbol"/>
      <w:lang w:val="ro-RO" w:eastAsia="ro-RO" w:bidi="ro-RO"/>
    </w:rPr>
  </w:style>
  <w:style w:type="character" w:customStyle="1" w:styleId="ListLabel469">
    <w:name w:val="ListLabel 469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70">
    <w:name w:val="ListLabel 470"/>
    <w:qFormat/>
    <w:rPr>
      <w:rFonts w:cs="Symbol"/>
      <w:lang w:val="ro-RO" w:eastAsia="ro-RO" w:bidi="ro-RO"/>
    </w:rPr>
  </w:style>
  <w:style w:type="character" w:customStyle="1" w:styleId="ListLabel471">
    <w:name w:val="ListLabel 471"/>
    <w:qFormat/>
    <w:rPr>
      <w:rFonts w:cs="Symbol"/>
      <w:lang w:val="ro-RO" w:eastAsia="ro-RO" w:bidi="ro-RO"/>
    </w:rPr>
  </w:style>
  <w:style w:type="character" w:customStyle="1" w:styleId="ListLabel472">
    <w:name w:val="ListLabel 472"/>
    <w:qFormat/>
    <w:rPr>
      <w:rFonts w:cs="Symbol"/>
      <w:lang w:val="ro-RO" w:eastAsia="ro-RO" w:bidi="ro-RO"/>
    </w:rPr>
  </w:style>
  <w:style w:type="character" w:customStyle="1" w:styleId="ListLabel473">
    <w:name w:val="ListLabel 473"/>
    <w:qFormat/>
    <w:rPr>
      <w:rFonts w:cs="Symbol"/>
      <w:lang w:val="ro-RO" w:eastAsia="ro-RO" w:bidi="ro-RO"/>
    </w:rPr>
  </w:style>
  <w:style w:type="character" w:customStyle="1" w:styleId="ListLabel474">
    <w:name w:val="ListLabel 474"/>
    <w:qFormat/>
    <w:rPr>
      <w:rFonts w:cs="Symbol"/>
      <w:lang w:val="ro-RO" w:eastAsia="ro-RO" w:bidi="ro-RO"/>
    </w:rPr>
  </w:style>
  <w:style w:type="character" w:customStyle="1" w:styleId="ListLabel475">
    <w:name w:val="ListLabel 475"/>
    <w:qFormat/>
    <w:rPr>
      <w:rFonts w:cs="Symbol"/>
      <w:lang w:val="ro-RO" w:eastAsia="ro-RO" w:bidi="ro-RO"/>
    </w:rPr>
  </w:style>
  <w:style w:type="character" w:customStyle="1" w:styleId="ListLabel476">
    <w:name w:val="ListLabel 476"/>
    <w:qFormat/>
    <w:rPr>
      <w:rFonts w:cs="Symbol"/>
      <w:lang w:val="ro-RO" w:eastAsia="ro-RO" w:bidi="ro-RO"/>
    </w:rPr>
  </w:style>
  <w:style w:type="character" w:customStyle="1" w:styleId="ListLabel477">
    <w:name w:val="ListLabel 477"/>
    <w:qFormat/>
    <w:rPr>
      <w:rFonts w:cs="Symbol"/>
      <w:lang w:val="ro-RO" w:eastAsia="ro-RO" w:bidi="ro-RO"/>
    </w:rPr>
  </w:style>
  <w:style w:type="character" w:customStyle="1" w:styleId="ListLabel478">
    <w:name w:val="ListLabel 478"/>
    <w:qFormat/>
    <w:rPr>
      <w:lang w:val="ro-RO" w:eastAsia="ro-RO" w:bidi="ro-RO"/>
    </w:rPr>
  </w:style>
  <w:style w:type="character" w:customStyle="1" w:styleId="ListLabel479">
    <w:name w:val="ListLabel 479"/>
    <w:qFormat/>
    <w:rPr>
      <w:rFonts w:eastAsia="Times New Roman" w:cs="Times New Roman"/>
      <w:spacing w:val="-2"/>
      <w:w w:val="100"/>
      <w:sz w:val="22"/>
      <w:szCs w:val="22"/>
      <w:lang w:val="ro-RO" w:eastAsia="ro-RO" w:bidi="ro-RO"/>
    </w:rPr>
  </w:style>
  <w:style w:type="character" w:customStyle="1" w:styleId="ListLabel480">
    <w:name w:val="ListLabel 480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81">
    <w:name w:val="ListLabel 481"/>
    <w:qFormat/>
    <w:rPr>
      <w:rFonts w:cs="Symbol"/>
      <w:lang w:val="ro-RO" w:eastAsia="ro-RO" w:bidi="ro-RO"/>
    </w:rPr>
  </w:style>
  <w:style w:type="character" w:customStyle="1" w:styleId="ListLabel482">
    <w:name w:val="ListLabel 482"/>
    <w:qFormat/>
    <w:rPr>
      <w:rFonts w:cs="Symbol"/>
      <w:lang w:val="ro-RO" w:eastAsia="ro-RO" w:bidi="ro-RO"/>
    </w:rPr>
  </w:style>
  <w:style w:type="character" w:customStyle="1" w:styleId="ListLabel483">
    <w:name w:val="ListLabel 483"/>
    <w:qFormat/>
    <w:rPr>
      <w:rFonts w:cs="Symbol"/>
      <w:lang w:val="ro-RO" w:eastAsia="ro-RO" w:bidi="ro-RO"/>
    </w:rPr>
  </w:style>
  <w:style w:type="character" w:customStyle="1" w:styleId="ListLabel484">
    <w:name w:val="ListLabel 484"/>
    <w:qFormat/>
    <w:rPr>
      <w:rFonts w:cs="Symbol"/>
      <w:lang w:val="ro-RO" w:eastAsia="ro-RO" w:bidi="ro-RO"/>
    </w:rPr>
  </w:style>
  <w:style w:type="character" w:customStyle="1" w:styleId="ListLabel485">
    <w:name w:val="ListLabel 485"/>
    <w:qFormat/>
    <w:rPr>
      <w:rFonts w:cs="Symbol"/>
      <w:lang w:val="ro-RO" w:eastAsia="ro-RO" w:bidi="ro-RO"/>
    </w:rPr>
  </w:style>
  <w:style w:type="character" w:customStyle="1" w:styleId="ListLabel486">
    <w:name w:val="ListLabel 486"/>
    <w:qFormat/>
    <w:rPr>
      <w:rFonts w:cs="Symbol"/>
      <w:lang w:val="ro-RO" w:eastAsia="ro-RO" w:bidi="ro-RO"/>
    </w:rPr>
  </w:style>
  <w:style w:type="character" w:customStyle="1" w:styleId="ListLabel487">
    <w:name w:val="ListLabel 487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88">
    <w:name w:val="ListLabel 488"/>
    <w:qFormat/>
    <w:rPr>
      <w:rFonts w:cs="Symbol"/>
      <w:lang w:val="ro-RO" w:eastAsia="ro-RO" w:bidi="ro-RO"/>
    </w:rPr>
  </w:style>
  <w:style w:type="character" w:customStyle="1" w:styleId="ListLabel489">
    <w:name w:val="ListLabel 489"/>
    <w:qFormat/>
    <w:rPr>
      <w:rFonts w:cs="Symbol"/>
      <w:lang w:val="ro-RO" w:eastAsia="ro-RO" w:bidi="ro-RO"/>
    </w:rPr>
  </w:style>
  <w:style w:type="character" w:customStyle="1" w:styleId="ListLabel490">
    <w:name w:val="ListLabel 490"/>
    <w:qFormat/>
    <w:rPr>
      <w:rFonts w:cs="Symbol"/>
      <w:lang w:val="ro-RO" w:eastAsia="ro-RO" w:bidi="ro-RO"/>
    </w:rPr>
  </w:style>
  <w:style w:type="character" w:customStyle="1" w:styleId="ListLabel491">
    <w:name w:val="ListLabel 491"/>
    <w:qFormat/>
    <w:rPr>
      <w:rFonts w:cs="Symbol"/>
      <w:lang w:val="ro-RO" w:eastAsia="ro-RO" w:bidi="ro-RO"/>
    </w:rPr>
  </w:style>
  <w:style w:type="character" w:customStyle="1" w:styleId="ListLabel492">
    <w:name w:val="ListLabel 492"/>
    <w:qFormat/>
    <w:rPr>
      <w:rFonts w:cs="Symbol"/>
      <w:lang w:val="ro-RO" w:eastAsia="ro-RO" w:bidi="ro-RO"/>
    </w:rPr>
  </w:style>
  <w:style w:type="character" w:customStyle="1" w:styleId="ListLabel493">
    <w:name w:val="ListLabel 493"/>
    <w:qFormat/>
    <w:rPr>
      <w:rFonts w:cs="Symbol"/>
      <w:lang w:val="ro-RO" w:eastAsia="ro-RO" w:bidi="ro-RO"/>
    </w:rPr>
  </w:style>
  <w:style w:type="character" w:customStyle="1" w:styleId="ListLabel494">
    <w:name w:val="ListLabel 494"/>
    <w:qFormat/>
    <w:rPr>
      <w:rFonts w:cs="Symbol"/>
      <w:lang w:val="ro-RO" w:eastAsia="ro-RO" w:bidi="ro-RO"/>
    </w:rPr>
  </w:style>
  <w:style w:type="character" w:customStyle="1" w:styleId="ListLabel495">
    <w:name w:val="ListLabel 495"/>
    <w:qFormat/>
    <w:rPr>
      <w:rFonts w:cs="Symbol"/>
      <w:lang w:val="ro-RO" w:eastAsia="ro-RO" w:bidi="ro-RO"/>
    </w:rPr>
  </w:style>
  <w:style w:type="character" w:customStyle="1" w:styleId="ListLabel496">
    <w:name w:val="ListLabel 496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497">
    <w:name w:val="ListLabel 497"/>
    <w:qFormat/>
    <w:rPr>
      <w:rFonts w:cs="Symbol"/>
      <w:lang w:val="ro-RO" w:eastAsia="ro-RO" w:bidi="ro-RO"/>
    </w:rPr>
  </w:style>
  <w:style w:type="character" w:customStyle="1" w:styleId="ListLabel498">
    <w:name w:val="ListLabel 498"/>
    <w:qFormat/>
    <w:rPr>
      <w:rFonts w:cs="Symbol"/>
      <w:lang w:val="ro-RO" w:eastAsia="ro-RO" w:bidi="ro-RO"/>
    </w:rPr>
  </w:style>
  <w:style w:type="character" w:customStyle="1" w:styleId="ListLabel499">
    <w:name w:val="ListLabel 499"/>
    <w:qFormat/>
    <w:rPr>
      <w:rFonts w:cs="Symbol"/>
      <w:lang w:val="ro-RO" w:eastAsia="ro-RO" w:bidi="ro-RO"/>
    </w:rPr>
  </w:style>
  <w:style w:type="character" w:customStyle="1" w:styleId="ListLabel500">
    <w:name w:val="ListLabel 500"/>
    <w:qFormat/>
    <w:rPr>
      <w:rFonts w:cs="Symbol"/>
      <w:lang w:val="ro-RO" w:eastAsia="ro-RO" w:bidi="ro-RO"/>
    </w:rPr>
  </w:style>
  <w:style w:type="character" w:customStyle="1" w:styleId="ListLabel501">
    <w:name w:val="ListLabel 501"/>
    <w:qFormat/>
    <w:rPr>
      <w:rFonts w:cs="Symbol"/>
      <w:lang w:val="ro-RO" w:eastAsia="ro-RO" w:bidi="ro-RO"/>
    </w:rPr>
  </w:style>
  <w:style w:type="character" w:customStyle="1" w:styleId="ListLabel502">
    <w:name w:val="ListLabel 502"/>
    <w:qFormat/>
    <w:rPr>
      <w:rFonts w:cs="Symbol"/>
      <w:lang w:val="ro-RO" w:eastAsia="ro-RO" w:bidi="ro-RO"/>
    </w:rPr>
  </w:style>
  <w:style w:type="character" w:customStyle="1" w:styleId="ListLabel503">
    <w:name w:val="ListLabel 503"/>
    <w:qFormat/>
    <w:rPr>
      <w:rFonts w:cs="Symbol"/>
      <w:lang w:val="ro-RO" w:eastAsia="ro-RO" w:bidi="ro-RO"/>
    </w:rPr>
  </w:style>
  <w:style w:type="character" w:customStyle="1" w:styleId="ListLabel504">
    <w:name w:val="ListLabel 504"/>
    <w:qFormat/>
    <w:rPr>
      <w:rFonts w:cs="Symbol"/>
      <w:lang w:val="ro-RO" w:eastAsia="ro-RO" w:bidi="ro-RO"/>
    </w:rPr>
  </w:style>
  <w:style w:type="character" w:customStyle="1" w:styleId="ListLabel505">
    <w:name w:val="ListLabel 505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06">
    <w:name w:val="ListLabel 506"/>
    <w:qFormat/>
    <w:rPr>
      <w:rFonts w:cs="Symbol"/>
      <w:lang w:val="ro-RO" w:eastAsia="ro-RO" w:bidi="ro-RO"/>
    </w:rPr>
  </w:style>
  <w:style w:type="character" w:customStyle="1" w:styleId="ListLabel507">
    <w:name w:val="ListLabel 507"/>
    <w:qFormat/>
    <w:rPr>
      <w:rFonts w:cs="Symbol"/>
      <w:lang w:val="ro-RO" w:eastAsia="ro-RO" w:bidi="ro-RO"/>
    </w:rPr>
  </w:style>
  <w:style w:type="character" w:customStyle="1" w:styleId="ListLabel508">
    <w:name w:val="ListLabel 508"/>
    <w:qFormat/>
    <w:rPr>
      <w:rFonts w:cs="Symbol"/>
      <w:lang w:val="ro-RO" w:eastAsia="ro-RO" w:bidi="ro-RO"/>
    </w:rPr>
  </w:style>
  <w:style w:type="character" w:customStyle="1" w:styleId="ListLabel509">
    <w:name w:val="ListLabel 509"/>
    <w:qFormat/>
    <w:rPr>
      <w:rFonts w:cs="Symbol"/>
      <w:lang w:val="ro-RO" w:eastAsia="ro-RO" w:bidi="ro-RO"/>
    </w:rPr>
  </w:style>
  <w:style w:type="character" w:customStyle="1" w:styleId="ListLabel510">
    <w:name w:val="ListLabel 510"/>
    <w:qFormat/>
    <w:rPr>
      <w:rFonts w:cs="Symbol"/>
      <w:lang w:val="ro-RO" w:eastAsia="ro-RO" w:bidi="ro-RO"/>
    </w:rPr>
  </w:style>
  <w:style w:type="character" w:customStyle="1" w:styleId="ListLabel511">
    <w:name w:val="ListLabel 511"/>
    <w:qFormat/>
    <w:rPr>
      <w:rFonts w:cs="Symbol"/>
      <w:lang w:val="ro-RO" w:eastAsia="ro-RO" w:bidi="ro-RO"/>
    </w:rPr>
  </w:style>
  <w:style w:type="character" w:customStyle="1" w:styleId="ListLabel512">
    <w:name w:val="ListLabel 512"/>
    <w:qFormat/>
    <w:rPr>
      <w:rFonts w:cs="Symbol"/>
      <w:lang w:val="ro-RO" w:eastAsia="ro-RO" w:bidi="ro-RO"/>
    </w:rPr>
  </w:style>
  <w:style w:type="character" w:customStyle="1" w:styleId="ListLabel513">
    <w:name w:val="ListLabel 513"/>
    <w:qFormat/>
    <w:rPr>
      <w:rFonts w:cs="Symbol"/>
      <w:lang w:val="ro-RO" w:eastAsia="ro-RO" w:bidi="ro-RO"/>
    </w:rPr>
  </w:style>
  <w:style w:type="character" w:customStyle="1" w:styleId="ListLabel514">
    <w:name w:val="ListLabel 514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15">
    <w:name w:val="ListLabel 515"/>
    <w:qFormat/>
    <w:rPr>
      <w:rFonts w:cs="Symbol"/>
      <w:lang w:val="ro-RO" w:eastAsia="ro-RO" w:bidi="ro-RO"/>
    </w:rPr>
  </w:style>
  <w:style w:type="character" w:customStyle="1" w:styleId="ListLabel516">
    <w:name w:val="ListLabel 516"/>
    <w:qFormat/>
    <w:rPr>
      <w:rFonts w:cs="Symbol"/>
      <w:lang w:val="ro-RO" w:eastAsia="ro-RO" w:bidi="ro-RO"/>
    </w:rPr>
  </w:style>
  <w:style w:type="character" w:customStyle="1" w:styleId="ListLabel517">
    <w:name w:val="ListLabel 517"/>
    <w:qFormat/>
    <w:rPr>
      <w:rFonts w:cs="Symbol"/>
      <w:lang w:val="ro-RO" w:eastAsia="ro-RO" w:bidi="ro-RO"/>
    </w:rPr>
  </w:style>
  <w:style w:type="character" w:customStyle="1" w:styleId="ListLabel518">
    <w:name w:val="ListLabel 518"/>
    <w:qFormat/>
    <w:rPr>
      <w:rFonts w:cs="Symbol"/>
      <w:lang w:val="ro-RO" w:eastAsia="ro-RO" w:bidi="ro-RO"/>
    </w:rPr>
  </w:style>
  <w:style w:type="character" w:customStyle="1" w:styleId="ListLabel519">
    <w:name w:val="ListLabel 519"/>
    <w:qFormat/>
    <w:rPr>
      <w:rFonts w:cs="Symbol"/>
      <w:lang w:val="ro-RO" w:eastAsia="ro-RO" w:bidi="ro-RO"/>
    </w:rPr>
  </w:style>
  <w:style w:type="character" w:customStyle="1" w:styleId="ListLabel520">
    <w:name w:val="ListLabel 520"/>
    <w:qFormat/>
    <w:rPr>
      <w:rFonts w:cs="Symbol"/>
      <w:lang w:val="ro-RO" w:eastAsia="ro-RO" w:bidi="ro-RO"/>
    </w:rPr>
  </w:style>
  <w:style w:type="character" w:customStyle="1" w:styleId="ListLabel521">
    <w:name w:val="ListLabel 521"/>
    <w:qFormat/>
    <w:rPr>
      <w:rFonts w:cs="Symbol"/>
      <w:lang w:val="ro-RO" w:eastAsia="ro-RO" w:bidi="ro-RO"/>
    </w:rPr>
  </w:style>
  <w:style w:type="character" w:customStyle="1" w:styleId="ListLabel522">
    <w:name w:val="ListLabel 522"/>
    <w:qFormat/>
    <w:rPr>
      <w:rFonts w:cs="Symbol"/>
      <w:lang w:val="ro-RO" w:eastAsia="ro-RO" w:bidi="ro-RO"/>
    </w:rPr>
  </w:style>
  <w:style w:type="character" w:customStyle="1" w:styleId="ListLabel523">
    <w:name w:val="ListLabel 52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24">
    <w:name w:val="ListLabel 524"/>
    <w:qFormat/>
    <w:rPr>
      <w:rFonts w:cs="Symbol"/>
      <w:lang w:val="ro-RO" w:eastAsia="ro-RO" w:bidi="ro-RO"/>
    </w:rPr>
  </w:style>
  <w:style w:type="character" w:customStyle="1" w:styleId="ListLabel525">
    <w:name w:val="ListLabel 525"/>
    <w:qFormat/>
    <w:rPr>
      <w:rFonts w:cs="Symbol"/>
      <w:lang w:val="ro-RO" w:eastAsia="ro-RO" w:bidi="ro-RO"/>
    </w:rPr>
  </w:style>
  <w:style w:type="character" w:customStyle="1" w:styleId="ListLabel526">
    <w:name w:val="ListLabel 526"/>
    <w:qFormat/>
    <w:rPr>
      <w:rFonts w:cs="Symbol"/>
      <w:lang w:val="ro-RO" w:eastAsia="ro-RO" w:bidi="ro-RO"/>
    </w:rPr>
  </w:style>
  <w:style w:type="character" w:customStyle="1" w:styleId="ListLabel527">
    <w:name w:val="ListLabel 527"/>
    <w:qFormat/>
    <w:rPr>
      <w:rFonts w:cs="Symbol"/>
      <w:lang w:val="ro-RO" w:eastAsia="ro-RO" w:bidi="ro-RO"/>
    </w:rPr>
  </w:style>
  <w:style w:type="character" w:customStyle="1" w:styleId="ListLabel528">
    <w:name w:val="ListLabel 528"/>
    <w:qFormat/>
    <w:rPr>
      <w:rFonts w:cs="Symbol"/>
      <w:lang w:val="ro-RO" w:eastAsia="ro-RO" w:bidi="ro-RO"/>
    </w:rPr>
  </w:style>
  <w:style w:type="character" w:customStyle="1" w:styleId="ListLabel529">
    <w:name w:val="ListLabel 529"/>
    <w:qFormat/>
    <w:rPr>
      <w:rFonts w:cs="Symbol"/>
      <w:lang w:val="ro-RO" w:eastAsia="ro-RO" w:bidi="ro-RO"/>
    </w:rPr>
  </w:style>
  <w:style w:type="character" w:customStyle="1" w:styleId="ListLabel530">
    <w:name w:val="ListLabel 530"/>
    <w:qFormat/>
    <w:rPr>
      <w:rFonts w:cs="Symbol"/>
      <w:lang w:val="ro-RO" w:eastAsia="ro-RO" w:bidi="ro-RO"/>
    </w:rPr>
  </w:style>
  <w:style w:type="character" w:customStyle="1" w:styleId="ListLabel531">
    <w:name w:val="ListLabel 531"/>
    <w:qFormat/>
    <w:rPr>
      <w:rFonts w:cs="Symbol"/>
      <w:lang w:val="ro-RO" w:eastAsia="ro-RO" w:bidi="ro-RO"/>
    </w:rPr>
  </w:style>
  <w:style w:type="character" w:customStyle="1" w:styleId="ListLabel532">
    <w:name w:val="ListLabel 532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33">
    <w:name w:val="ListLabel 533"/>
    <w:qFormat/>
    <w:rPr>
      <w:rFonts w:cs="Symbol"/>
      <w:lang w:val="ro-RO" w:eastAsia="ro-RO" w:bidi="ro-RO"/>
    </w:rPr>
  </w:style>
  <w:style w:type="character" w:customStyle="1" w:styleId="ListLabel534">
    <w:name w:val="ListLabel 534"/>
    <w:qFormat/>
    <w:rPr>
      <w:rFonts w:cs="Symbol"/>
      <w:lang w:val="ro-RO" w:eastAsia="ro-RO" w:bidi="ro-RO"/>
    </w:rPr>
  </w:style>
  <w:style w:type="character" w:customStyle="1" w:styleId="ListLabel535">
    <w:name w:val="ListLabel 535"/>
    <w:qFormat/>
    <w:rPr>
      <w:rFonts w:cs="Symbol"/>
      <w:lang w:val="ro-RO" w:eastAsia="ro-RO" w:bidi="ro-RO"/>
    </w:rPr>
  </w:style>
  <w:style w:type="character" w:customStyle="1" w:styleId="ListLabel536">
    <w:name w:val="ListLabel 536"/>
    <w:qFormat/>
    <w:rPr>
      <w:rFonts w:cs="Symbol"/>
      <w:lang w:val="ro-RO" w:eastAsia="ro-RO" w:bidi="ro-RO"/>
    </w:rPr>
  </w:style>
  <w:style w:type="character" w:customStyle="1" w:styleId="ListLabel537">
    <w:name w:val="ListLabel 537"/>
    <w:qFormat/>
    <w:rPr>
      <w:rFonts w:cs="Symbol"/>
      <w:lang w:val="ro-RO" w:eastAsia="ro-RO" w:bidi="ro-RO"/>
    </w:rPr>
  </w:style>
  <w:style w:type="character" w:customStyle="1" w:styleId="ListLabel538">
    <w:name w:val="ListLabel 538"/>
    <w:qFormat/>
    <w:rPr>
      <w:rFonts w:cs="Symbol"/>
      <w:lang w:val="ro-RO" w:eastAsia="ro-RO" w:bidi="ro-RO"/>
    </w:rPr>
  </w:style>
  <w:style w:type="character" w:customStyle="1" w:styleId="ListLabel539">
    <w:name w:val="ListLabel 539"/>
    <w:qFormat/>
    <w:rPr>
      <w:rFonts w:cs="Symbol"/>
      <w:lang w:val="ro-RO" w:eastAsia="ro-RO" w:bidi="ro-RO"/>
    </w:rPr>
  </w:style>
  <w:style w:type="character" w:customStyle="1" w:styleId="ListLabel540">
    <w:name w:val="ListLabel 540"/>
    <w:qFormat/>
    <w:rPr>
      <w:rFonts w:cs="Symbol"/>
      <w:lang w:val="ro-RO" w:eastAsia="ro-RO" w:bidi="ro-RO"/>
    </w:rPr>
  </w:style>
  <w:style w:type="character" w:customStyle="1" w:styleId="ListLabel541">
    <w:name w:val="ListLabel 541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42">
    <w:name w:val="ListLabel 542"/>
    <w:qFormat/>
    <w:rPr>
      <w:rFonts w:cs="Symbol"/>
      <w:lang w:val="ro-RO" w:eastAsia="ro-RO" w:bidi="ro-RO"/>
    </w:rPr>
  </w:style>
  <w:style w:type="character" w:customStyle="1" w:styleId="ListLabel543">
    <w:name w:val="ListLabel 543"/>
    <w:qFormat/>
    <w:rPr>
      <w:rFonts w:cs="Symbol"/>
      <w:lang w:val="ro-RO" w:eastAsia="ro-RO" w:bidi="ro-RO"/>
    </w:rPr>
  </w:style>
  <w:style w:type="character" w:customStyle="1" w:styleId="ListLabel544">
    <w:name w:val="ListLabel 544"/>
    <w:qFormat/>
    <w:rPr>
      <w:rFonts w:cs="Symbol"/>
      <w:lang w:val="ro-RO" w:eastAsia="ro-RO" w:bidi="ro-RO"/>
    </w:rPr>
  </w:style>
  <w:style w:type="character" w:customStyle="1" w:styleId="ListLabel545">
    <w:name w:val="ListLabel 545"/>
    <w:qFormat/>
    <w:rPr>
      <w:rFonts w:cs="Symbol"/>
      <w:lang w:val="ro-RO" w:eastAsia="ro-RO" w:bidi="ro-RO"/>
    </w:rPr>
  </w:style>
  <w:style w:type="character" w:customStyle="1" w:styleId="ListLabel546">
    <w:name w:val="ListLabel 546"/>
    <w:qFormat/>
    <w:rPr>
      <w:rFonts w:cs="Symbol"/>
      <w:lang w:val="ro-RO" w:eastAsia="ro-RO" w:bidi="ro-RO"/>
    </w:rPr>
  </w:style>
  <w:style w:type="character" w:customStyle="1" w:styleId="ListLabel547">
    <w:name w:val="ListLabel 547"/>
    <w:qFormat/>
    <w:rPr>
      <w:rFonts w:cs="Symbol"/>
      <w:lang w:val="ro-RO" w:eastAsia="ro-RO" w:bidi="ro-RO"/>
    </w:rPr>
  </w:style>
  <w:style w:type="character" w:customStyle="1" w:styleId="ListLabel548">
    <w:name w:val="ListLabel 548"/>
    <w:qFormat/>
    <w:rPr>
      <w:rFonts w:cs="Symbol"/>
      <w:lang w:val="ro-RO" w:eastAsia="ro-RO" w:bidi="ro-RO"/>
    </w:rPr>
  </w:style>
  <w:style w:type="character" w:customStyle="1" w:styleId="ListLabel549">
    <w:name w:val="ListLabel 549"/>
    <w:qFormat/>
    <w:rPr>
      <w:rFonts w:cs="Symbol"/>
      <w:lang w:val="ro-RO" w:eastAsia="ro-RO" w:bidi="ro-RO"/>
    </w:rPr>
  </w:style>
  <w:style w:type="character" w:customStyle="1" w:styleId="ListLabel550">
    <w:name w:val="ListLabel 550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51">
    <w:name w:val="ListLabel 551"/>
    <w:qFormat/>
    <w:rPr>
      <w:rFonts w:cs="Symbol"/>
      <w:lang w:val="ro-RO" w:eastAsia="ro-RO" w:bidi="ro-RO"/>
    </w:rPr>
  </w:style>
  <w:style w:type="character" w:customStyle="1" w:styleId="ListLabel552">
    <w:name w:val="ListLabel 552"/>
    <w:qFormat/>
    <w:rPr>
      <w:rFonts w:cs="Symbol"/>
      <w:lang w:val="ro-RO" w:eastAsia="ro-RO" w:bidi="ro-RO"/>
    </w:rPr>
  </w:style>
  <w:style w:type="character" w:customStyle="1" w:styleId="ListLabel553">
    <w:name w:val="ListLabel 553"/>
    <w:qFormat/>
    <w:rPr>
      <w:rFonts w:cs="Symbol"/>
      <w:lang w:val="ro-RO" w:eastAsia="ro-RO" w:bidi="ro-RO"/>
    </w:rPr>
  </w:style>
  <w:style w:type="character" w:customStyle="1" w:styleId="ListLabel554">
    <w:name w:val="ListLabel 554"/>
    <w:qFormat/>
    <w:rPr>
      <w:rFonts w:cs="Symbol"/>
      <w:lang w:val="ro-RO" w:eastAsia="ro-RO" w:bidi="ro-RO"/>
    </w:rPr>
  </w:style>
  <w:style w:type="character" w:customStyle="1" w:styleId="ListLabel555">
    <w:name w:val="ListLabel 555"/>
    <w:qFormat/>
    <w:rPr>
      <w:rFonts w:cs="Symbol"/>
      <w:lang w:val="ro-RO" w:eastAsia="ro-RO" w:bidi="ro-RO"/>
    </w:rPr>
  </w:style>
  <w:style w:type="character" w:customStyle="1" w:styleId="ListLabel556">
    <w:name w:val="ListLabel 556"/>
    <w:qFormat/>
    <w:rPr>
      <w:rFonts w:cs="Symbol"/>
      <w:lang w:val="ro-RO" w:eastAsia="ro-RO" w:bidi="ro-RO"/>
    </w:rPr>
  </w:style>
  <w:style w:type="character" w:customStyle="1" w:styleId="ListLabel557">
    <w:name w:val="ListLabel 557"/>
    <w:qFormat/>
    <w:rPr>
      <w:rFonts w:cs="Symbol"/>
      <w:lang w:val="ro-RO" w:eastAsia="ro-RO" w:bidi="ro-RO"/>
    </w:rPr>
  </w:style>
  <w:style w:type="character" w:customStyle="1" w:styleId="ListLabel558">
    <w:name w:val="ListLabel 558"/>
    <w:qFormat/>
    <w:rPr>
      <w:rFonts w:cs="Symbol"/>
      <w:lang w:val="ro-RO" w:eastAsia="ro-RO" w:bidi="ro-RO"/>
    </w:rPr>
  </w:style>
  <w:style w:type="character" w:customStyle="1" w:styleId="ListLabel559">
    <w:name w:val="ListLabel 559"/>
    <w:qFormat/>
    <w:rPr>
      <w:lang w:val="ro-RO" w:eastAsia="ro-RO" w:bidi="ro-RO"/>
    </w:rPr>
  </w:style>
  <w:style w:type="character" w:customStyle="1" w:styleId="ListLabel560">
    <w:name w:val="ListLabel 560"/>
    <w:qFormat/>
    <w:rPr>
      <w:w w:val="100"/>
      <w:u w:val="single" w:color="000000"/>
      <w:lang w:val="ro-RO" w:eastAsia="ro-RO" w:bidi="ro-RO"/>
    </w:rPr>
  </w:style>
  <w:style w:type="character" w:customStyle="1" w:styleId="ListLabel561">
    <w:name w:val="ListLabel 561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562">
    <w:name w:val="ListLabel 562"/>
    <w:qFormat/>
    <w:rPr>
      <w:rFonts w:cs="Symbol"/>
      <w:lang w:val="ro-RO" w:eastAsia="ro-RO" w:bidi="ro-RO"/>
    </w:rPr>
  </w:style>
  <w:style w:type="character" w:customStyle="1" w:styleId="ListLabel563">
    <w:name w:val="ListLabel 563"/>
    <w:qFormat/>
    <w:rPr>
      <w:rFonts w:cs="Symbol"/>
      <w:lang w:val="ro-RO" w:eastAsia="ro-RO" w:bidi="ro-RO"/>
    </w:rPr>
  </w:style>
  <w:style w:type="character" w:customStyle="1" w:styleId="ListLabel564">
    <w:name w:val="ListLabel 564"/>
    <w:qFormat/>
    <w:rPr>
      <w:rFonts w:cs="Symbol"/>
      <w:lang w:val="ro-RO" w:eastAsia="ro-RO" w:bidi="ro-RO"/>
    </w:rPr>
  </w:style>
  <w:style w:type="character" w:customStyle="1" w:styleId="ListLabel565">
    <w:name w:val="ListLabel 565"/>
    <w:qFormat/>
    <w:rPr>
      <w:rFonts w:cs="Symbol"/>
      <w:lang w:val="ro-RO" w:eastAsia="ro-RO" w:bidi="ro-RO"/>
    </w:rPr>
  </w:style>
  <w:style w:type="character" w:customStyle="1" w:styleId="ListLabel566">
    <w:name w:val="ListLabel 566"/>
    <w:qFormat/>
    <w:rPr>
      <w:rFonts w:cs="Symbol"/>
      <w:lang w:val="ro-RO" w:eastAsia="ro-RO" w:bidi="ro-RO"/>
    </w:rPr>
  </w:style>
  <w:style w:type="character" w:customStyle="1" w:styleId="ListLabel567">
    <w:name w:val="ListLabel 567"/>
    <w:qFormat/>
    <w:rPr>
      <w:rFonts w:cs="Symbol"/>
      <w:lang w:val="ro-RO" w:eastAsia="ro-RO" w:bidi="ro-RO"/>
    </w:rPr>
  </w:style>
  <w:style w:type="character" w:customStyle="1" w:styleId="ListLabel568">
    <w:name w:val="ListLabel 568"/>
    <w:qFormat/>
    <w:rPr>
      <w:w w:val="100"/>
      <w:u w:val="single" w:color="000000"/>
      <w:lang w:val="ro-RO" w:eastAsia="ro-RO" w:bidi="ro-RO"/>
    </w:rPr>
  </w:style>
  <w:style w:type="character" w:customStyle="1" w:styleId="ListLabel569">
    <w:name w:val="ListLabel 569"/>
    <w:qFormat/>
    <w:rPr>
      <w:b/>
      <w:w w:val="100"/>
      <w:sz w:val="22"/>
      <w:u w:val="single" w:color="000000"/>
      <w:lang w:val="ro-RO" w:eastAsia="ro-RO" w:bidi="ro-RO"/>
    </w:rPr>
  </w:style>
  <w:style w:type="character" w:customStyle="1" w:styleId="ListLabel570">
    <w:name w:val="ListLabel 570"/>
    <w:qFormat/>
    <w:rPr>
      <w:rFonts w:cs="Symbol"/>
      <w:lang w:val="ro-RO" w:eastAsia="ro-RO" w:bidi="ro-RO"/>
    </w:rPr>
  </w:style>
  <w:style w:type="character" w:customStyle="1" w:styleId="ListLabel571">
    <w:name w:val="ListLabel 571"/>
    <w:qFormat/>
    <w:rPr>
      <w:rFonts w:cs="Symbol"/>
      <w:lang w:val="ro-RO" w:eastAsia="ro-RO" w:bidi="ro-RO"/>
    </w:rPr>
  </w:style>
  <w:style w:type="character" w:customStyle="1" w:styleId="ListLabel572">
    <w:name w:val="ListLabel 572"/>
    <w:qFormat/>
    <w:rPr>
      <w:rFonts w:cs="Symbol"/>
      <w:lang w:val="ro-RO" w:eastAsia="ro-RO" w:bidi="ro-RO"/>
    </w:rPr>
  </w:style>
  <w:style w:type="character" w:customStyle="1" w:styleId="ListLabel573">
    <w:name w:val="ListLabel 573"/>
    <w:qFormat/>
    <w:rPr>
      <w:rFonts w:cs="Symbol"/>
      <w:lang w:val="ro-RO" w:eastAsia="ro-RO" w:bidi="ro-RO"/>
    </w:rPr>
  </w:style>
  <w:style w:type="character" w:customStyle="1" w:styleId="ListLabel574">
    <w:name w:val="ListLabel 574"/>
    <w:qFormat/>
    <w:rPr>
      <w:rFonts w:cs="Symbol"/>
      <w:lang w:val="ro-RO" w:eastAsia="ro-RO" w:bidi="ro-RO"/>
    </w:rPr>
  </w:style>
  <w:style w:type="character" w:customStyle="1" w:styleId="ListLabel575">
    <w:name w:val="ListLabel 575"/>
    <w:qFormat/>
    <w:rPr>
      <w:rFonts w:cs="Symbol"/>
      <w:lang w:val="ro-RO" w:eastAsia="ro-RO" w:bidi="ro-RO"/>
    </w:rPr>
  </w:style>
  <w:style w:type="character" w:customStyle="1" w:styleId="ListLabel576">
    <w:name w:val="ListLabel 576"/>
    <w:qFormat/>
    <w:rPr>
      <w:rFonts w:cs="Symbol"/>
      <w:lang w:val="ro-RO" w:eastAsia="ro-RO" w:bidi="ro-RO"/>
    </w:rPr>
  </w:style>
  <w:style w:type="character" w:customStyle="1" w:styleId="ListLabel577">
    <w:name w:val="ListLabel 577"/>
    <w:qFormat/>
    <w:rPr>
      <w:rFonts w:eastAsia="Times New Roman" w:cs="Times New Roman"/>
      <w:spacing w:val="0"/>
      <w:w w:val="100"/>
      <w:sz w:val="22"/>
      <w:szCs w:val="22"/>
      <w:lang w:val="ro-RO" w:eastAsia="ro-RO" w:bidi="ro-RO"/>
    </w:rPr>
  </w:style>
  <w:style w:type="character" w:customStyle="1" w:styleId="ListLabel578">
    <w:name w:val="ListLabel 578"/>
    <w:qFormat/>
    <w:rPr>
      <w:rFonts w:cs="Symbol"/>
      <w:lang w:val="ro-RO" w:eastAsia="ro-RO" w:bidi="ro-RO"/>
    </w:rPr>
  </w:style>
  <w:style w:type="character" w:customStyle="1" w:styleId="ListLabel579">
    <w:name w:val="ListLabel 579"/>
    <w:qFormat/>
    <w:rPr>
      <w:rFonts w:cs="Symbol"/>
      <w:lang w:val="ro-RO" w:eastAsia="ro-RO" w:bidi="ro-RO"/>
    </w:rPr>
  </w:style>
  <w:style w:type="character" w:customStyle="1" w:styleId="ListLabel580">
    <w:name w:val="ListLabel 580"/>
    <w:qFormat/>
    <w:rPr>
      <w:rFonts w:cs="Symbol"/>
      <w:lang w:val="ro-RO" w:eastAsia="ro-RO" w:bidi="ro-RO"/>
    </w:rPr>
  </w:style>
  <w:style w:type="character" w:customStyle="1" w:styleId="ListLabel581">
    <w:name w:val="ListLabel 581"/>
    <w:qFormat/>
    <w:rPr>
      <w:rFonts w:cs="Symbol"/>
      <w:lang w:val="ro-RO" w:eastAsia="ro-RO" w:bidi="ro-RO"/>
    </w:rPr>
  </w:style>
  <w:style w:type="character" w:customStyle="1" w:styleId="ListLabel582">
    <w:name w:val="ListLabel 582"/>
    <w:qFormat/>
    <w:rPr>
      <w:rFonts w:cs="Symbol"/>
      <w:lang w:val="ro-RO" w:eastAsia="ro-RO" w:bidi="ro-RO"/>
    </w:rPr>
  </w:style>
  <w:style w:type="character" w:customStyle="1" w:styleId="ListLabel583">
    <w:name w:val="ListLabel 583"/>
    <w:qFormat/>
    <w:rPr>
      <w:rFonts w:cs="Symbol"/>
      <w:lang w:val="ro-RO" w:eastAsia="ro-RO" w:bidi="ro-RO"/>
    </w:rPr>
  </w:style>
  <w:style w:type="character" w:customStyle="1" w:styleId="ListLabel584">
    <w:name w:val="ListLabel 584"/>
    <w:qFormat/>
    <w:rPr>
      <w:rFonts w:cs="Symbol"/>
      <w:lang w:val="ro-RO" w:eastAsia="ro-RO" w:bidi="ro-RO"/>
    </w:rPr>
  </w:style>
  <w:style w:type="character" w:customStyle="1" w:styleId="ListLabel585">
    <w:name w:val="ListLabel 585"/>
    <w:qFormat/>
    <w:rPr>
      <w:rFonts w:cs="Symbol"/>
      <w:lang w:val="ro-RO" w:eastAsia="ro-RO" w:bidi="ro-RO"/>
    </w:rPr>
  </w:style>
  <w:style w:type="character" w:customStyle="1" w:styleId="ListLabel586">
    <w:name w:val="ListLabel 586"/>
    <w:qFormat/>
    <w:rPr>
      <w:rFonts w:eastAsia="Times New Roman" w:cs="Times New Roman"/>
      <w:spacing w:val="0"/>
      <w:w w:val="100"/>
      <w:sz w:val="22"/>
      <w:szCs w:val="22"/>
      <w:lang w:val="ro-RO" w:eastAsia="ro-RO" w:bidi="ro-RO"/>
    </w:rPr>
  </w:style>
  <w:style w:type="character" w:customStyle="1" w:styleId="ListLabel587">
    <w:name w:val="ListLabel 587"/>
    <w:qFormat/>
    <w:rPr>
      <w:rFonts w:cs="Symbol"/>
      <w:lang w:val="ro-RO" w:eastAsia="ro-RO" w:bidi="ro-RO"/>
    </w:rPr>
  </w:style>
  <w:style w:type="character" w:customStyle="1" w:styleId="ListLabel588">
    <w:name w:val="ListLabel 588"/>
    <w:qFormat/>
    <w:rPr>
      <w:rFonts w:cs="Symbol"/>
      <w:lang w:val="ro-RO" w:eastAsia="ro-RO" w:bidi="ro-RO"/>
    </w:rPr>
  </w:style>
  <w:style w:type="character" w:customStyle="1" w:styleId="ListLabel589">
    <w:name w:val="ListLabel 589"/>
    <w:qFormat/>
    <w:rPr>
      <w:rFonts w:cs="Symbol"/>
      <w:lang w:val="ro-RO" w:eastAsia="ro-RO" w:bidi="ro-RO"/>
    </w:rPr>
  </w:style>
  <w:style w:type="character" w:customStyle="1" w:styleId="ListLabel590">
    <w:name w:val="ListLabel 590"/>
    <w:qFormat/>
    <w:rPr>
      <w:rFonts w:cs="Symbol"/>
      <w:lang w:val="ro-RO" w:eastAsia="ro-RO" w:bidi="ro-RO"/>
    </w:rPr>
  </w:style>
  <w:style w:type="character" w:customStyle="1" w:styleId="ListLabel591">
    <w:name w:val="ListLabel 591"/>
    <w:qFormat/>
    <w:rPr>
      <w:rFonts w:cs="Symbol"/>
      <w:lang w:val="ro-RO" w:eastAsia="ro-RO" w:bidi="ro-RO"/>
    </w:rPr>
  </w:style>
  <w:style w:type="character" w:customStyle="1" w:styleId="ListLabel592">
    <w:name w:val="ListLabel 592"/>
    <w:qFormat/>
    <w:rPr>
      <w:rFonts w:cs="Symbol"/>
      <w:lang w:val="ro-RO" w:eastAsia="ro-RO" w:bidi="ro-RO"/>
    </w:rPr>
  </w:style>
  <w:style w:type="character" w:customStyle="1" w:styleId="ListLabel593">
    <w:name w:val="ListLabel 593"/>
    <w:qFormat/>
    <w:rPr>
      <w:rFonts w:cs="Symbol"/>
      <w:lang w:val="ro-RO" w:eastAsia="ro-RO" w:bidi="ro-RO"/>
    </w:rPr>
  </w:style>
  <w:style w:type="character" w:customStyle="1" w:styleId="ListLabel594">
    <w:name w:val="ListLabel 594"/>
    <w:qFormat/>
    <w:rPr>
      <w:rFonts w:cs="Symbol"/>
      <w:lang w:val="ro-RO" w:eastAsia="ro-RO" w:bidi="ro-RO"/>
    </w:rPr>
  </w:style>
  <w:style w:type="character" w:customStyle="1" w:styleId="ListLabel595">
    <w:name w:val="ListLabel 595"/>
    <w:qFormat/>
    <w:rPr>
      <w:lang w:val="ro-RO" w:eastAsia="ro-RO" w:bidi="ro-RO"/>
    </w:rPr>
  </w:style>
  <w:style w:type="character" w:customStyle="1" w:styleId="ListLabel596">
    <w:name w:val="ListLabel 596"/>
    <w:qFormat/>
    <w:rPr>
      <w:b/>
      <w:w w:val="100"/>
      <w:sz w:val="22"/>
      <w:u w:val="single" w:color="000000"/>
      <w:lang w:val="ro-RO" w:eastAsia="ro-RO" w:bidi="ro-RO"/>
    </w:rPr>
  </w:style>
  <w:style w:type="character" w:customStyle="1" w:styleId="ListLabel597">
    <w:name w:val="ListLabel 597"/>
    <w:qFormat/>
    <w:rPr>
      <w:rFonts w:cs="Symbol"/>
      <w:lang w:val="ro-RO" w:eastAsia="ro-RO" w:bidi="ro-RO"/>
    </w:rPr>
  </w:style>
  <w:style w:type="character" w:customStyle="1" w:styleId="ListLabel598">
    <w:name w:val="ListLabel 598"/>
    <w:qFormat/>
    <w:rPr>
      <w:rFonts w:cs="Symbol"/>
      <w:lang w:val="ro-RO" w:eastAsia="ro-RO" w:bidi="ro-RO"/>
    </w:rPr>
  </w:style>
  <w:style w:type="character" w:customStyle="1" w:styleId="ListLabel599">
    <w:name w:val="ListLabel 599"/>
    <w:qFormat/>
    <w:rPr>
      <w:rFonts w:cs="Symbol"/>
      <w:lang w:val="ro-RO" w:eastAsia="ro-RO" w:bidi="ro-RO"/>
    </w:rPr>
  </w:style>
  <w:style w:type="character" w:customStyle="1" w:styleId="ListLabel600">
    <w:name w:val="ListLabel 600"/>
    <w:qFormat/>
    <w:rPr>
      <w:rFonts w:cs="Symbol"/>
      <w:lang w:val="ro-RO" w:eastAsia="ro-RO" w:bidi="ro-RO"/>
    </w:rPr>
  </w:style>
  <w:style w:type="character" w:customStyle="1" w:styleId="ListLabel601">
    <w:name w:val="ListLabel 601"/>
    <w:qFormat/>
    <w:rPr>
      <w:rFonts w:cs="Symbol"/>
      <w:lang w:val="ro-RO" w:eastAsia="ro-RO" w:bidi="ro-RO"/>
    </w:rPr>
  </w:style>
  <w:style w:type="character" w:customStyle="1" w:styleId="ListLabel602">
    <w:name w:val="ListLabel 602"/>
    <w:qFormat/>
    <w:rPr>
      <w:rFonts w:cs="Symbol"/>
      <w:lang w:val="ro-RO" w:eastAsia="ro-RO" w:bidi="ro-RO"/>
    </w:rPr>
  </w:style>
  <w:style w:type="character" w:customStyle="1" w:styleId="ListLabel603">
    <w:name w:val="ListLabel 603"/>
    <w:qFormat/>
    <w:rPr>
      <w:rFonts w:cs="Symbol"/>
      <w:lang w:val="ro-RO" w:eastAsia="ro-RO" w:bidi="ro-RO"/>
    </w:rPr>
  </w:style>
  <w:style w:type="character" w:customStyle="1" w:styleId="ListLabel604">
    <w:name w:val="ListLabel 604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05">
    <w:name w:val="ListLabel 605"/>
    <w:qFormat/>
    <w:rPr>
      <w:rFonts w:cs="Symbol"/>
      <w:lang w:val="ro-RO" w:eastAsia="ro-RO" w:bidi="ro-RO"/>
    </w:rPr>
  </w:style>
  <w:style w:type="character" w:customStyle="1" w:styleId="ListLabel606">
    <w:name w:val="ListLabel 606"/>
    <w:qFormat/>
    <w:rPr>
      <w:rFonts w:cs="Symbol"/>
      <w:lang w:val="ro-RO" w:eastAsia="ro-RO" w:bidi="ro-RO"/>
    </w:rPr>
  </w:style>
  <w:style w:type="character" w:customStyle="1" w:styleId="ListLabel607">
    <w:name w:val="ListLabel 607"/>
    <w:qFormat/>
    <w:rPr>
      <w:rFonts w:cs="Symbol"/>
      <w:lang w:val="ro-RO" w:eastAsia="ro-RO" w:bidi="ro-RO"/>
    </w:rPr>
  </w:style>
  <w:style w:type="character" w:customStyle="1" w:styleId="ListLabel608">
    <w:name w:val="ListLabel 608"/>
    <w:qFormat/>
    <w:rPr>
      <w:rFonts w:cs="Symbol"/>
      <w:lang w:val="ro-RO" w:eastAsia="ro-RO" w:bidi="ro-RO"/>
    </w:rPr>
  </w:style>
  <w:style w:type="character" w:customStyle="1" w:styleId="ListLabel609">
    <w:name w:val="ListLabel 609"/>
    <w:qFormat/>
    <w:rPr>
      <w:rFonts w:cs="Symbol"/>
      <w:lang w:val="ro-RO" w:eastAsia="ro-RO" w:bidi="ro-RO"/>
    </w:rPr>
  </w:style>
  <w:style w:type="character" w:customStyle="1" w:styleId="ListLabel610">
    <w:name w:val="ListLabel 610"/>
    <w:qFormat/>
    <w:rPr>
      <w:rFonts w:cs="Symbol"/>
      <w:lang w:val="ro-RO" w:eastAsia="ro-RO" w:bidi="ro-RO"/>
    </w:rPr>
  </w:style>
  <w:style w:type="character" w:customStyle="1" w:styleId="ListLabel611">
    <w:name w:val="ListLabel 611"/>
    <w:qFormat/>
    <w:rPr>
      <w:rFonts w:cs="Symbol"/>
      <w:lang w:val="ro-RO" w:eastAsia="ro-RO" w:bidi="ro-RO"/>
    </w:rPr>
  </w:style>
  <w:style w:type="character" w:customStyle="1" w:styleId="ListLabel612">
    <w:name w:val="ListLabel 612"/>
    <w:qFormat/>
    <w:rPr>
      <w:rFonts w:cs="Symbol"/>
      <w:lang w:val="ro-RO" w:eastAsia="ro-RO" w:bidi="ro-RO"/>
    </w:rPr>
  </w:style>
  <w:style w:type="character" w:customStyle="1" w:styleId="ListLabel613">
    <w:name w:val="ListLabel 61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14">
    <w:name w:val="ListLabel 614"/>
    <w:qFormat/>
    <w:rPr>
      <w:rFonts w:cs="Symbol"/>
      <w:lang w:val="ro-RO" w:eastAsia="ro-RO" w:bidi="ro-RO"/>
    </w:rPr>
  </w:style>
  <w:style w:type="character" w:customStyle="1" w:styleId="ListLabel615">
    <w:name w:val="ListLabel 615"/>
    <w:qFormat/>
    <w:rPr>
      <w:rFonts w:cs="Symbol"/>
      <w:lang w:val="ro-RO" w:eastAsia="ro-RO" w:bidi="ro-RO"/>
    </w:rPr>
  </w:style>
  <w:style w:type="character" w:customStyle="1" w:styleId="ListLabel616">
    <w:name w:val="ListLabel 616"/>
    <w:qFormat/>
    <w:rPr>
      <w:rFonts w:cs="Symbol"/>
      <w:lang w:val="ro-RO" w:eastAsia="ro-RO" w:bidi="ro-RO"/>
    </w:rPr>
  </w:style>
  <w:style w:type="character" w:customStyle="1" w:styleId="ListLabel617">
    <w:name w:val="ListLabel 617"/>
    <w:qFormat/>
    <w:rPr>
      <w:rFonts w:cs="Symbol"/>
      <w:lang w:val="ro-RO" w:eastAsia="ro-RO" w:bidi="ro-RO"/>
    </w:rPr>
  </w:style>
  <w:style w:type="character" w:customStyle="1" w:styleId="ListLabel618">
    <w:name w:val="ListLabel 618"/>
    <w:qFormat/>
    <w:rPr>
      <w:rFonts w:cs="Symbol"/>
      <w:lang w:val="ro-RO" w:eastAsia="ro-RO" w:bidi="ro-RO"/>
    </w:rPr>
  </w:style>
  <w:style w:type="character" w:customStyle="1" w:styleId="ListLabel619">
    <w:name w:val="ListLabel 619"/>
    <w:qFormat/>
    <w:rPr>
      <w:rFonts w:cs="Symbol"/>
      <w:lang w:val="ro-RO" w:eastAsia="ro-RO" w:bidi="ro-RO"/>
    </w:rPr>
  </w:style>
  <w:style w:type="character" w:customStyle="1" w:styleId="ListLabel620">
    <w:name w:val="ListLabel 620"/>
    <w:qFormat/>
    <w:rPr>
      <w:rFonts w:cs="Symbol"/>
      <w:lang w:val="ro-RO" w:eastAsia="ro-RO" w:bidi="ro-RO"/>
    </w:rPr>
  </w:style>
  <w:style w:type="character" w:customStyle="1" w:styleId="ListLabel621">
    <w:name w:val="ListLabel 621"/>
    <w:qFormat/>
    <w:rPr>
      <w:rFonts w:cs="Symbol"/>
      <w:lang w:val="ro-RO" w:eastAsia="ro-RO" w:bidi="ro-RO"/>
    </w:rPr>
  </w:style>
  <w:style w:type="character" w:customStyle="1" w:styleId="ListLabel622">
    <w:name w:val="ListLabel 622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23">
    <w:name w:val="ListLabel 623"/>
    <w:qFormat/>
    <w:rPr>
      <w:rFonts w:cs="Symbol"/>
      <w:lang w:val="ro-RO" w:eastAsia="ro-RO" w:bidi="ro-RO"/>
    </w:rPr>
  </w:style>
  <w:style w:type="character" w:customStyle="1" w:styleId="ListLabel624">
    <w:name w:val="ListLabel 624"/>
    <w:qFormat/>
    <w:rPr>
      <w:rFonts w:cs="Symbol"/>
      <w:lang w:val="ro-RO" w:eastAsia="ro-RO" w:bidi="ro-RO"/>
    </w:rPr>
  </w:style>
  <w:style w:type="character" w:customStyle="1" w:styleId="ListLabel625">
    <w:name w:val="ListLabel 625"/>
    <w:qFormat/>
    <w:rPr>
      <w:rFonts w:cs="Symbol"/>
      <w:lang w:val="ro-RO" w:eastAsia="ro-RO" w:bidi="ro-RO"/>
    </w:rPr>
  </w:style>
  <w:style w:type="character" w:customStyle="1" w:styleId="ListLabel626">
    <w:name w:val="ListLabel 626"/>
    <w:qFormat/>
    <w:rPr>
      <w:rFonts w:cs="Symbol"/>
      <w:lang w:val="ro-RO" w:eastAsia="ro-RO" w:bidi="ro-RO"/>
    </w:rPr>
  </w:style>
  <w:style w:type="character" w:customStyle="1" w:styleId="ListLabel627">
    <w:name w:val="ListLabel 627"/>
    <w:qFormat/>
    <w:rPr>
      <w:rFonts w:cs="Symbol"/>
      <w:lang w:val="ro-RO" w:eastAsia="ro-RO" w:bidi="ro-RO"/>
    </w:rPr>
  </w:style>
  <w:style w:type="character" w:customStyle="1" w:styleId="ListLabel628">
    <w:name w:val="ListLabel 628"/>
    <w:qFormat/>
    <w:rPr>
      <w:rFonts w:cs="Symbol"/>
      <w:lang w:val="ro-RO" w:eastAsia="ro-RO" w:bidi="ro-RO"/>
    </w:rPr>
  </w:style>
  <w:style w:type="character" w:customStyle="1" w:styleId="ListLabel629">
    <w:name w:val="ListLabel 629"/>
    <w:qFormat/>
    <w:rPr>
      <w:rFonts w:cs="Symbol"/>
      <w:lang w:val="ro-RO" w:eastAsia="ro-RO" w:bidi="ro-RO"/>
    </w:rPr>
  </w:style>
  <w:style w:type="character" w:customStyle="1" w:styleId="ListLabel630">
    <w:name w:val="ListLabel 630"/>
    <w:qFormat/>
    <w:rPr>
      <w:rFonts w:cs="Symbol"/>
      <w:lang w:val="ro-RO" w:eastAsia="ro-RO" w:bidi="ro-RO"/>
    </w:rPr>
  </w:style>
  <w:style w:type="character" w:customStyle="1" w:styleId="ListLabel631">
    <w:name w:val="ListLabel 631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32">
    <w:name w:val="ListLabel 632"/>
    <w:qFormat/>
    <w:rPr>
      <w:rFonts w:cs="Symbol"/>
      <w:lang w:val="ro-RO" w:eastAsia="ro-RO" w:bidi="ro-RO"/>
    </w:rPr>
  </w:style>
  <w:style w:type="character" w:customStyle="1" w:styleId="ListLabel633">
    <w:name w:val="ListLabel 633"/>
    <w:qFormat/>
    <w:rPr>
      <w:rFonts w:cs="Symbol"/>
      <w:lang w:val="ro-RO" w:eastAsia="ro-RO" w:bidi="ro-RO"/>
    </w:rPr>
  </w:style>
  <w:style w:type="character" w:customStyle="1" w:styleId="ListLabel634">
    <w:name w:val="ListLabel 634"/>
    <w:qFormat/>
    <w:rPr>
      <w:rFonts w:cs="Symbol"/>
      <w:lang w:val="ro-RO" w:eastAsia="ro-RO" w:bidi="ro-RO"/>
    </w:rPr>
  </w:style>
  <w:style w:type="character" w:customStyle="1" w:styleId="ListLabel635">
    <w:name w:val="ListLabel 635"/>
    <w:qFormat/>
    <w:rPr>
      <w:rFonts w:cs="Symbol"/>
      <w:lang w:val="ro-RO" w:eastAsia="ro-RO" w:bidi="ro-RO"/>
    </w:rPr>
  </w:style>
  <w:style w:type="character" w:customStyle="1" w:styleId="ListLabel636">
    <w:name w:val="ListLabel 636"/>
    <w:qFormat/>
    <w:rPr>
      <w:rFonts w:cs="Symbol"/>
      <w:lang w:val="ro-RO" w:eastAsia="ro-RO" w:bidi="ro-RO"/>
    </w:rPr>
  </w:style>
  <w:style w:type="character" w:customStyle="1" w:styleId="ListLabel637">
    <w:name w:val="ListLabel 637"/>
    <w:qFormat/>
    <w:rPr>
      <w:rFonts w:cs="Symbol"/>
      <w:lang w:val="ro-RO" w:eastAsia="ro-RO" w:bidi="ro-RO"/>
    </w:rPr>
  </w:style>
  <w:style w:type="character" w:customStyle="1" w:styleId="ListLabel638">
    <w:name w:val="ListLabel 638"/>
    <w:qFormat/>
    <w:rPr>
      <w:rFonts w:cs="Symbol"/>
      <w:lang w:val="ro-RO" w:eastAsia="ro-RO" w:bidi="ro-RO"/>
    </w:rPr>
  </w:style>
  <w:style w:type="character" w:customStyle="1" w:styleId="ListLabel639">
    <w:name w:val="ListLabel 639"/>
    <w:qFormat/>
    <w:rPr>
      <w:rFonts w:cs="Symbol"/>
      <w:lang w:val="ro-RO" w:eastAsia="ro-RO" w:bidi="ro-RO"/>
    </w:rPr>
  </w:style>
  <w:style w:type="character" w:customStyle="1" w:styleId="ListLabel640">
    <w:name w:val="ListLabel 640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41">
    <w:name w:val="ListLabel 641"/>
    <w:qFormat/>
    <w:rPr>
      <w:rFonts w:cs="Symbol"/>
      <w:lang w:val="ro-RO" w:eastAsia="ro-RO" w:bidi="ro-RO"/>
    </w:rPr>
  </w:style>
  <w:style w:type="character" w:customStyle="1" w:styleId="ListLabel642">
    <w:name w:val="ListLabel 642"/>
    <w:qFormat/>
    <w:rPr>
      <w:rFonts w:cs="Symbol"/>
      <w:lang w:val="ro-RO" w:eastAsia="ro-RO" w:bidi="ro-RO"/>
    </w:rPr>
  </w:style>
  <w:style w:type="character" w:customStyle="1" w:styleId="ListLabel643">
    <w:name w:val="ListLabel 643"/>
    <w:qFormat/>
    <w:rPr>
      <w:rFonts w:cs="Symbol"/>
      <w:lang w:val="ro-RO" w:eastAsia="ro-RO" w:bidi="ro-RO"/>
    </w:rPr>
  </w:style>
  <w:style w:type="character" w:customStyle="1" w:styleId="ListLabel644">
    <w:name w:val="ListLabel 644"/>
    <w:qFormat/>
    <w:rPr>
      <w:rFonts w:cs="Symbol"/>
      <w:lang w:val="ro-RO" w:eastAsia="ro-RO" w:bidi="ro-RO"/>
    </w:rPr>
  </w:style>
  <w:style w:type="character" w:customStyle="1" w:styleId="ListLabel645">
    <w:name w:val="ListLabel 645"/>
    <w:qFormat/>
    <w:rPr>
      <w:rFonts w:cs="Symbol"/>
      <w:lang w:val="ro-RO" w:eastAsia="ro-RO" w:bidi="ro-RO"/>
    </w:rPr>
  </w:style>
  <w:style w:type="character" w:customStyle="1" w:styleId="ListLabel646">
    <w:name w:val="ListLabel 646"/>
    <w:qFormat/>
    <w:rPr>
      <w:rFonts w:cs="Symbol"/>
      <w:lang w:val="ro-RO" w:eastAsia="ro-RO" w:bidi="ro-RO"/>
    </w:rPr>
  </w:style>
  <w:style w:type="character" w:customStyle="1" w:styleId="ListLabel647">
    <w:name w:val="ListLabel 647"/>
    <w:qFormat/>
    <w:rPr>
      <w:rFonts w:cs="Symbol"/>
      <w:lang w:val="ro-RO" w:eastAsia="ro-RO" w:bidi="ro-RO"/>
    </w:rPr>
  </w:style>
  <w:style w:type="character" w:customStyle="1" w:styleId="ListLabel648">
    <w:name w:val="ListLabel 648"/>
    <w:qFormat/>
    <w:rPr>
      <w:rFonts w:cs="Symbol"/>
      <w:lang w:val="ro-RO" w:eastAsia="ro-RO" w:bidi="ro-RO"/>
    </w:rPr>
  </w:style>
  <w:style w:type="character" w:customStyle="1" w:styleId="ListLabel649">
    <w:name w:val="ListLabel 649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50">
    <w:name w:val="ListLabel 650"/>
    <w:qFormat/>
    <w:rPr>
      <w:rFonts w:cs="Symbol"/>
      <w:lang w:val="ro-RO" w:eastAsia="ro-RO" w:bidi="ro-RO"/>
    </w:rPr>
  </w:style>
  <w:style w:type="character" w:customStyle="1" w:styleId="ListLabel651">
    <w:name w:val="ListLabel 651"/>
    <w:qFormat/>
    <w:rPr>
      <w:rFonts w:cs="Symbol"/>
      <w:lang w:val="ro-RO" w:eastAsia="ro-RO" w:bidi="ro-RO"/>
    </w:rPr>
  </w:style>
  <w:style w:type="character" w:customStyle="1" w:styleId="ListLabel652">
    <w:name w:val="ListLabel 652"/>
    <w:qFormat/>
    <w:rPr>
      <w:rFonts w:cs="Symbol"/>
      <w:lang w:val="ro-RO" w:eastAsia="ro-RO" w:bidi="ro-RO"/>
    </w:rPr>
  </w:style>
  <w:style w:type="character" w:customStyle="1" w:styleId="ListLabel653">
    <w:name w:val="ListLabel 653"/>
    <w:qFormat/>
    <w:rPr>
      <w:rFonts w:cs="Symbol"/>
      <w:lang w:val="ro-RO" w:eastAsia="ro-RO" w:bidi="ro-RO"/>
    </w:rPr>
  </w:style>
  <w:style w:type="character" w:customStyle="1" w:styleId="ListLabel654">
    <w:name w:val="ListLabel 654"/>
    <w:qFormat/>
    <w:rPr>
      <w:rFonts w:cs="Symbol"/>
      <w:lang w:val="ro-RO" w:eastAsia="ro-RO" w:bidi="ro-RO"/>
    </w:rPr>
  </w:style>
  <w:style w:type="character" w:customStyle="1" w:styleId="ListLabel655">
    <w:name w:val="ListLabel 655"/>
    <w:qFormat/>
    <w:rPr>
      <w:rFonts w:cs="Symbol"/>
      <w:lang w:val="ro-RO" w:eastAsia="ro-RO" w:bidi="ro-RO"/>
    </w:rPr>
  </w:style>
  <w:style w:type="character" w:customStyle="1" w:styleId="ListLabel656">
    <w:name w:val="ListLabel 656"/>
    <w:qFormat/>
    <w:rPr>
      <w:rFonts w:cs="Symbol"/>
      <w:lang w:val="ro-RO" w:eastAsia="ro-RO" w:bidi="ro-RO"/>
    </w:rPr>
  </w:style>
  <w:style w:type="character" w:customStyle="1" w:styleId="ListLabel657">
    <w:name w:val="ListLabel 657"/>
    <w:qFormat/>
    <w:rPr>
      <w:rFonts w:cs="Symbol"/>
      <w:lang w:val="ro-RO" w:eastAsia="ro-RO" w:bidi="ro-RO"/>
    </w:rPr>
  </w:style>
  <w:style w:type="character" w:customStyle="1" w:styleId="ListLabel658">
    <w:name w:val="ListLabel 658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59">
    <w:name w:val="ListLabel 659"/>
    <w:qFormat/>
    <w:rPr>
      <w:rFonts w:cs="Symbol"/>
      <w:lang w:val="ro-RO" w:eastAsia="ro-RO" w:bidi="ro-RO"/>
    </w:rPr>
  </w:style>
  <w:style w:type="character" w:customStyle="1" w:styleId="ListLabel660">
    <w:name w:val="ListLabel 660"/>
    <w:qFormat/>
    <w:rPr>
      <w:rFonts w:cs="Symbol"/>
      <w:lang w:val="ro-RO" w:eastAsia="ro-RO" w:bidi="ro-RO"/>
    </w:rPr>
  </w:style>
  <w:style w:type="character" w:customStyle="1" w:styleId="ListLabel661">
    <w:name w:val="ListLabel 661"/>
    <w:qFormat/>
    <w:rPr>
      <w:rFonts w:cs="Symbol"/>
      <w:lang w:val="ro-RO" w:eastAsia="ro-RO" w:bidi="ro-RO"/>
    </w:rPr>
  </w:style>
  <w:style w:type="character" w:customStyle="1" w:styleId="ListLabel662">
    <w:name w:val="ListLabel 662"/>
    <w:qFormat/>
    <w:rPr>
      <w:rFonts w:cs="Symbol"/>
      <w:lang w:val="ro-RO" w:eastAsia="ro-RO" w:bidi="ro-RO"/>
    </w:rPr>
  </w:style>
  <w:style w:type="character" w:customStyle="1" w:styleId="ListLabel663">
    <w:name w:val="ListLabel 663"/>
    <w:qFormat/>
    <w:rPr>
      <w:rFonts w:cs="Symbol"/>
      <w:lang w:val="ro-RO" w:eastAsia="ro-RO" w:bidi="ro-RO"/>
    </w:rPr>
  </w:style>
  <w:style w:type="character" w:customStyle="1" w:styleId="ListLabel664">
    <w:name w:val="ListLabel 664"/>
    <w:qFormat/>
    <w:rPr>
      <w:rFonts w:cs="Symbol"/>
      <w:lang w:val="ro-RO" w:eastAsia="ro-RO" w:bidi="ro-RO"/>
    </w:rPr>
  </w:style>
  <w:style w:type="character" w:customStyle="1" w:styleId="ListLabel665">
    <w:name w:val="ListLabel 665"/>
    <w:qFormat/>
    <w:rPr>
      <w:rFonts w:cs="Symbol"/>
      <w:lang w:val="ro-RO" w:eastAsia="ro-RO" w:bidi="ro-RO"/>
    </w:rPr>
  </w:style>
  <w:style w:type="character" w:customStyle="1" w:styleId="ListLabel666">
    <w:name w:val="ListLabel 666"/>
    <w:qFormat/>
    <w:rPr>
      <w:rFonts w:cs="Symbol"/>
      <w:lang w:val="ro-RO" w:eastAsia="ro-RO" w:bidi="ro-RO"/>
    </w:rPr>
  </w:style>
  <w:style w:type="character" w:customStyle="1" w:styleId="ListLabel667">
    <w:name w:val="ListLabel 667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68">
    <w:name w:val="ListLabel 668"/>
    <w:qFormat/>
    <w:rPr>
      <w:rFonts w:cs="Symbol"/>
      <w:lang w:val="ro-RO" w:eastAsia="ro-RO" w:bidi="ro-RO"/>
    </w:rPr>
  </w:style>
  <w:style w:type="character" w:customStyle="1" w:styleId="ListLabel669">
    <w:name w:val="ListLabel 669"/>
    <w:qFormat/>
    <w:rPr>
      <w:rFonts w:cs="Symbol"/>
      <w:lang w:val="ro-RO" w:eastAsia="ro-RO" w:bidi="ro-RO"/>
    </w:rPr>
  </w:style>
  <w:style w:type="character" w:customStyle="1" w:styleId="ListLabel670">
    <w:name w:val="ListLabel 670"/>
    <w:qFormat/>
    <w:rPr>
      <w:rFonts w:cs="Symbol"/>
      <w:lang w:val="ro-RO" w:eastAsia="ro-RO" w:bidi="ro-RO"/>
    </w:rPr>
  </w:style>
  <w:style w:type="character" w:customStyle="1" w:styleId="ListLabel671">
    <w:name w:val="ListLabel 671"/>
    <w:qFormat/>
    <w:rPr>
      <w:rFonts w:cs="Symbol"/>
      <w:lang w:val="ro-RO" w:eastAsia="ro-RO" w:bidi="ro-RO"/>
    </w:rPr>
  </w:style>
  <w:style w:type="character" w:customStyle="1" w:styleId="ListLabel672">
    <w:name w:val="ListLabel 672"/>
    <w:qFormat/>
    <w:rPr>
      <w:rFonts w:cs="Symbol"/>
      <w:lang w:val="ro-RO" w:eastAsia="ro-RO" w:bidi="ro-RO"/>
    </w:rPr>
  </w:style>
  <w:style w:type="character" w:customStyle="1" w:styleId="ListLabel673">
    <w:name w:val="ListLabel 673"/>
    <w:qFormat/>
    <w:rPr>
      <w:rFonts w:cs="Symbol"/>
      <w:lang w:val="ro-RO" w:eastAsia="ro-RO" w:bidi="ro-RO"/>
    </w:rPr>
  </w:style>
  <w:style w:type="character" w:customStyle="1" w:styleId="ListLabel674">
    <w:name w:val="ListLabel 674"/>
    <w:qFormat/>
    <w:rPr>
      <w:rFonts w:cs="Symbol"/>
      <w:lang w:val="ro-RO" w:eastAsia="ro-RO" w:bidi="ro-RO"/>
    </w:rPr>
  </w:style>
  <w:style w:type="character" w:customStyle="1" w:styleId="ListLabel675">
    <w:name w:val="ListLabel 675"/>
    <w:qFormat/>
    <w:rPr>
      <w:rFonts w:cs="Symbol"/>
      <w:lang w:val="ro-RO" w:eastAsia="ro-RO" w:bidi="ro-RO"/>
    </w:rPr>
  </w:style>
  <w:style w:type="character" w:customStyle="1" w:styleId="ListLabel676">
    <w:name w:val="ListLabel 676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77">
    <w:name w:val="ListLabel 677"/>
    <w:qFormat/>
    <w:rPr>
      <w:rFonts w:cs="Symbol"/>
      <w:lang w:val="ro-RO" w:eastAsia="ro-RO" w:bidi="ro-RO"/>
    </w:rPr>
  </w:style>
  <w:style w:type="character" w:customStyle="1" w:styleId="ListLabel678">
    <w:name w:val="ListLabel 678"/>
    <w:qFormat/>
    <w:rPr>
      <w:rFonts w:cs="Symbol"/>
      <w:lang w:val="ro-RO" w:eastAsia="ro-RO" w:bidi="ro-RO"/>
    </w:rPr>
  </w:style>
  <w:style w:type="character" w:customStyle="1" w:styleId="ListLabel679">
    <w:name w:val="ListLabel 679"/>
    <w:qFormat/>
    <w:rPr>
      <w:rFonts w:cs="Symbol"/>
      <w:lang w:val="ro-RO" w:eastAsia="ro-RO" w:bidi="ro-RO"/>
    </w:rPr>
  </w:style>
  <w:style w:type="character" w:customStyle="1" w:styleId="ListLabel680">
    <w:name w:val="ListLabel 680"/>
    <w:qFormat/>
    <w:rPr>
      <w:rFonts w:cs="Symbol"/>
      <w:lang w:val="ro-RO" w:eastAsia="ro-RO" w:bidi="ro-RO"/>
    </w:rPr>
  </w:style>
  <w:style w:type="character" w:customStyle="1" w:styleId="ListLabel681">
    <w:name w:val="ListLabel 681"/>
    <w:qFormat/>
    <w:rPr>
      <w:rFonts w:cs="Symbol"/>
      <w:lang w:val="ro-RO" w:eastAsia="ro-RO" w:bidi="ro-RO"/>
    </w:rPr>
  </w:style>
  <w:style w:type="character" w:customStyle="1" w:styleId="ListLabel682">
    <w:name w:val="ListLabel 682"/>
    <w:qFormat/>
    <w:rPr>
      <w:rFonts w:cs="Symbol"/>
      <w:lang w:val="ro-RO" w:eastAsia="ro-RO" w:bidi="ro-RO"/>
    </w:rPr>
  </w:style>
  <w:style w:type="character" w:customStyle="1" w:styleId="ListLabel683">
    <w:name w:val="ListLabel 683"/>
    <w:qFormat/>
    <w:rPr>
      <w:rFonts w:cs="Symbol"/>
      <w:lang w:val="ro-RO" w:eastAsia="ro-RO" w:bidi="ro-RO"/>
    </w:rPr>
  </w:style>
  <w:style w:type="character" w:customStyle="1" w:styleId="ListLabel684">
    <w:name w:val="ListLabel 684"/>
    <w:qFormat/>
    <w:rPr>
      <w:rFonts w:cs="Symbol"/>
      <w:lang w:val="ro-RO" w:eastAsia="ro-RO" w:bidi="ro-RO"/>
    </w:rPr>
  </w:style>
  <w:style w:type="character" w:customStyle="1" w:styleId="ListLabel685">
    <w:name w:val="ListLabel 685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86">
    <w:name w:val="ListLabel 686"/>
    <w:qFormat/>
    <w:rPr>
      <w:rFonts w:cs="Symbol"/>
      <w:lang w:val="ro-RO" w:eastAsia="ro-RO" w:bidi="ro-RO"/>
    </w:rPr>
  </w:style>
  <w:style w:type="character" w:customStyle="1" w:styleId="ListLabel687">
    <w:name w:val="ListLabel 687"/>
    <w:qFormat/>
    <w:rPr>
      <w:rFonts w:cs="Symbol"/>
      <w:lang w:val="ro-RO" w:eastAsia="ro-RO" w:bidi="ro-RO"/>
    </w:rPr>
  </w:style>
  <w:style w:type="character" w:customStyle="1" w:styleId="ListLabel688">
    <w:name w:val="ListLabel 688"/>
    <w:qFormat/>
    <w:rPr>
      <w:rFonts w:cs="Symbol"/>
      <w:lang w:val="ro-RO" w:eastAsia="ro-RO" w:bidi="ro-RO"/>
    </w:rPr>
  </w:style>
  <w:style w:type="character" w:customStyle="1" w:styleId="ListLabel689">
    <w:name w:val="ListLabel 689"/>
    <w:qFormat/>
    <w:rPr>
      <w:rFonts w:cs="Symbol"/>
      <w:lang w:val="ro-RO" w:eastAsia="ro-RO" w:bidi="ro-RO"/>
    </w:rPr>
  </w:style>
  <w:style w:type="character" w:customStyle="1" w:styleId="ListLabel690">
    <w:name w:val="ListLabel 690"/>
    <w:qFormat/>
    <w:rPr>
      <w:rFonts w:cs="Symbol"/>
      <w:lang w:val="ro-RO" w:eastAsia="ro-RO" w:bidi="ro-RO"/>
    </w:rPr>
  </w:style>
  <w:style w:type="character" w:customStyle="1" w:styleId="ListLabel691">
    <w:name w:val="ListLabel 691"/>
    <w:qFormat/>
    <w:rPr>
      <w:rFonts w:cs="Symbol"/>
      <w:lang w:val="ro-RO" w:eastAsia="ro-RO" w:bidi="ro-RO"/>
    </w:rPr>
  </w:style>
  <w:style w:type="character" w:customStyle="1" w:styleId="ListLabel692">
    <w:name w:val="ListLabel 692"/>
    <w:qFormat/>
    <w:rPr>
      <w:rFonts w:cs="Symbol"/>
      <w:lang w:val="ro-RO" w:eastAsia="ro-RO" w:bidi="ro-RO"/>
    </w:rPr>
  </w:style>
  <w:style w:type="character" w:customStyle="1" w:styleId="ListLabel693">
    <w:name w:val="ListLabel 693"/>
    <w:qFormat/>
    <w:rPr>
      <w:rFonts w:cs="Symbol"/>
      <w:lang w:val="ro-RO" w:eastAsia="ro-RO" w:bidi="ro-RO"/>
    </w:rPr>
  </w:style>
  <w:style w:type="character" w:customStyle="1" w:styleId="ListLabel694">
    <w:name w:val="ListLabel 694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695">
    <w:name w:val="ListLabel 695"/>
    <w:qFormat/>
    <w:rPr>
      <w:rFonts w:cs="Symbol"/>
      <w:lang w:val="ro-RO" w:eastAsia="ro-RO" w:bidi="ro-RO"/>
    </w:rPr>
  </w:style>
  <w:style w:type="character" w:customStyle="1" w:styleId="ListLabel696">
    <w:name w:val="ListLabel 696"/>
    <w:qFormat/>
    <w:rPr>
      <w:rFonts w:cs="Symbol"/>
      <w:lang w:val="ro-RO" w:eastAsia="ro-RO" w:bidi="ro-RO"/>
    </w:rPr>
  </w:style>
  <w:style w:type="character" w:customStyle="1" w:styleId="ListLabel697">
    <w:name w:val="ListLabel 697"/>
    <w:qFormat/>
    <w:rPr>
      <w:rFonts w:cs="Symbol"/>
      <w:lang w:val="ro-RO" w:eastAsia="ro-RO" w:bidi="ro-RO"/>
    </w:rPr>
  </w:style>
  <w:style w:type="character" w:customStyle="1" w:styleId="ListLabel698">
    <w:name w:val="ListLabel 698"/>
    <w:qFormat/>
    <w:rPr>
      <w:rFonts w:cs="Symbol"/>
      <w:lang w:val="ro-RO" w:eastAsia="ro-RO" w:bidi="ro-RO"/>
    </w:rPr>
  </w:style>
  <w:style w:type="character" w:customStyle="1" w:styleId="ListLabel699">
    <w:name w:val="ListLabel 699"/>
    <w:qFormat/>
    <w:rPr>
      <w:rFonts w:cs="Symbol"/>
      <w:lang w:val="ro-RO" w:eastAsia="ro-RO" w:bidi="ro-RO"/>
    </w:rPr>
  </w:style>
  <w:style w:type="character" w:customStyle="1" w:styleId="ListLabel700">
    <w:name w:val="ListLabel 700"/>
    <w:qFormat/>
    <w:rPr>
      <w:rFonts w:cs="Symbol"/>
      <w:lang w:val="ro-RO" w:eastAsia="ro-RO" w:bidi="ro-RO"/>
    </w:rPr>
  </w:style>
  <w:style w:type="character" w:customStyle="1" w:styleId="ListLabel701">
    <w:name w:val="ListLabel 701"/>
    <w:qFormat/>
    <w:rPr>
      <w:rFonts w:cs="Symbol"/>
      <w:lang w:val="ro-RO" w:eastAsia="ro-RO" w:bidi="ro-RO"/>
    </w:rPr>
  </w:style>
  <w:style w:type="character" w:customStyle="1" w:styleId="ListLabel702">
    <w:name w:val="ListLabel 702"/>
    <w:qFormat/>
    <w:rPr>
      <w:rFonts w:cs="Symbol"/>
      <w:lang w:val="ro-RO" w:eastAsia="ro-RO" w:bidi="ro-RO"/>
    </w:rPr>
  </w:style>
  <w:style w:type="character" w:customStyle="1" w:styleId="ListLabel703">
    <w:name w:val="ListLabel 70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04">
    <w:name w:val="ListLabel 704"/>
    <w:qFormat/>
    <w:rPr>
      <w:rFonts w:cs="Symbol"/>
      <w:lang w:val="ro-RO" w:eastAsia="ro-RO" w:bidi="ro-RO"/>
    </w:rPr>
  </w:style>
  <w:style w:type="character" w:customStyle="1" w:styleId="ListLabel705">
    <w:name w:val="ListLabel 705"/>
    <w:qFormat/>
    <w:rPr>
      <w:rFonts w:cs="Symbol"/>
      <w:lang w:val="ro-RO" w:eastAsia="ro-RO" w:bidi="ro-RO"/>
    </w:rPr>
  </w:style>
  <w:style w:type="character" w:customStyle="1" w:styleId="ListLabel706">
    <w:name w:val="ListLabel 706"/>
    <w:qFormat/>
    <w:rPr>
      <w:rFonts w:cs="Symbol"/>
      <w:lang w:val="ro-RO" w:eastAsia="ro-RO" w:bidi="ro-RO"/>
    </w:rPr>
  </w:style>
  <w:style w:type="character" w:customStyle="1" w:styleId="ListLabel707">
    <w:name w:val="ListLabel 707"/>
    <w:qFormat/>
    <w:rPr>
      <w:rFonts w:cs="Symbol"/>
      <w:lang w:val="ro-RO" w:eastAsia="ro-RO" w:bidi="ro-RO"/>
    </w:rPr>
  </w:style>
  <w:style w:type="character" w:customStyle="1" w:styleId="ListLabel708">
    <w:name w:val="ListLabel 708"/>
    <w:qFormat/>
    <w:rPr>
      <w:rFonts w:cs="Symbol"/>
      <w:lang w:val="ro-RO" w:eastAsia="ro-RO" w:bidi="ro-RO"/>
    </w:rPr>
  </w:style>
  <w:style w:type="character" w:customStyle="1" w:styleId="ListLabel709">
    <w:name w:val="ListLabel 709"/>
    <w:qFormat/>
    <w:rPr>
      <w:rFonts w:cs="Symbol"/>
      <w:lang w:val="ro-RO" w:eastAsia="ro-RO" w:bidi="ro-RO"/>
    </w:rPr>
  </w:style>
  <w:style w:type="character" w:customStyle="1" w:styleId="ListLabel710">
    <w:name w:val="ListLabel 710"/>
    <w:qFormat/>
    <w:rPr>
      <w:rFonts w:cs="Symbol"/>
      <w:lang w:val="ro-RO" w:eastAsia="ro-RO" w:bidi="ro-RO"/>
    </w:rPr>
  </w:style>
  <w:style w:type="character" w:customStyle="1" w:styleId="ListLabel711">
    <w:name w:val="ListLabel 711"/>
    <w:qFormat/>
    <w:rPr>
      <w:rFonts w:cs="Symbol"/>
      <w:lang w:val="ro-RO" w:eastAsia="ro-RO" w:bidi="ro-RO"/>
    </w:rPr>
  </w:style>
  <w:style w:type="character" w:customStyle="1" w:styleId="ListLabel712">
    <w:name w:val="ListLabel 712"/>
    <w:qFormat/>
    <w:rPr>
      <w:rFonts w:eastAsia="Times New Roman" w:cs="Times New Roman"/>
      <w:w w:val="100"/>
      <w:sz w:val="22"/>
      <w:szCs w:val="20"/>
      <w:lang w:val="ro-RO" w:eastAsia="ro-RO" w:bidi="ro-RO"/>
    </w:rPr>
  </w:style>
  <w:style w:type="character" w:customStyle="1" w:styleId="ListLabel713">
    <w:name w:val="ListLabel 713"/>
    <w:qFormat/>
    <w:rPr>
      <w:rFonts w:cs="Symbol"/>
      <w:lang w:val="ro-RO" w:eastAsia="ro-RO" w:bidi="ro-RO"/>
    </w:rPr>
  </w:style>
  <w:style w:type="character" w:customStyle="1" w:styleId="ListLabel714">
    <w:name w:val="ListLabel 714"/>
    <w:qFormat/>
    <w:rPr>
      <w:rFonts w:cs="Symbol"/>
      <w:lang w:val="ro-RO" w:eastAsia="ro-RO" w:bidi="ro-RO"/>
    </w:rPr>
  </w:style>
  <w:style w:type="character" w:customStyle="1" w:styleId="ListLabel715">
    <w:name w:val="ListLabel 715"/>
    <w:qFormat/>
    <w:rPr>
      <w:rFonts w:cs="Symbol"/>
      <w:lang w:val="ro-RO" w:eastAsia="ro-RO" w:bidi="ro-RO"/>
    </w:rPr>
  </w:style>
  <w:style w:type="character" w:customStyle="1" w:styleId="ListLabel716">
    <w:name w:val="ListLabel 716"/>
    <w:qFormat/>
    <w:rPr>
      <w:rFonts w:cs="Symbol"/>
      <w:lang w:val="ro-RO" w:eastAsia="ro-RO" w:bidi="ro-RO"/>
    </w:rPr>
  </w:style>
  <w:style w:type="character" w:customStyle="1" w:styleId="ListLabel717">
    <w:name w:val="ListLabel 717"/>
    <w:qFormat/>
    <w:rPr>
      <w:rFonts w:cs="Symbol"/>
      <w:lang w:val="ro-RO" w:eastAsia="ro-RO" w:bidi="ro-RO"/>
    </w:rPr>
  </w:style>
  <w:style w:type="character" w:customStyle="1" w:styleId="ListLabel718">
    <w:name w:val="ListLabel 718"/>
    <w:qFormat/>
    <w:rPr>
      <w:rFonts w:cs="Symbol"/>
      <w:lang w:val="ro-RO" w:eastAsia="ro-RO" w:bidi="ro-RO"/>
    </w:rPr>
  </w:style>
  <w:style w:type="character" w:customStyle="1" w:styleId="ListLabel719">
    <w:name w:val="ListLabel 719"/>
    <w:qFormat/>
    <w:rPr>
      <w:rFonts w:cs="Symbol"/>
      <w:lang w:val="ro-RO" w:eastAsia="ro-RO" w:bidi="ro-RO"/>
    </w:rPr>
  </w:style>
  <w:style w:type="character" w:customStyle="1" w:styleId="ListLabel720">
    <w:name w:val="ListLabel 720"/>
    <w:qFormat/>
    <w:rPr>
      <w:rFonts w:cs="Symbol"/>
      <w:lang w:val="ro-RO" w:eastAsia="ro-RO" w:bidi="ro-RO"/>
    </w:rPr>
  </w:style>
  <w:style w:type="character" w:customStyle="1" w:styleId="ListLabel721">
    <w:name w:val="ListLabel 721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22">
    <w:name w:val="ListLabel 722"/>
    <w:qFormat/>
    <w:rPr>
      <w:rFonts w:cs="Symbol"/>
      <w:lang w:val="ro-RO" w:eastAsia="ro-RO" w:bidi="ro-RO"/>
    </w:rPr>
  </w:style>
  <w:style w:type="character" w:customStyle="1" w:styleId="ListLabel723">
    <w:name w:val="ListLabel 723"/>
    <w:qFormat/>
    <w:rPr>
      <w:rFonts w:cs="Symbol"/>
      <w:lang w:val="ro-RO" w:eastAsia="ro-RO" w:bidi="ro-RO"/>
    </w:rPr>
  </w:style>
  <w:style w:type="character" w:customStyle="1" w:styleId="ListLabel724">
    <w:name w:val="ListLabel 724"/>
    <w:qFormat/>
    <w:rPr>
      <w:rFonts w:cs="Symbol"/>
      <w:lang w:val="ro-RO" w:eastAsia="ro-RO" w:bidi="ro-RO"/>
    </w:rPr>
  </w:style>
  <w:style w:type="character" w:customStyle="1" w:styleId="ListLabel725">
    <w:name w:val="ListLabel 725"/>
    <w:qFormat/>
    <w:rPr>
      <w:rFonts w:cs="Symbol"/>
      <w:lang w:val="ro-RO" w:eastAsia="ro-RO" w:bidi="ro-RO"/>
    </w:rPr>
  </w:style>
  <w:style w:type="character" w:customStyle="1" w:styleId="ListLabel726">
    <w:name w:val="ListLabel 726"/>
    <w:qFormat/>
    <w:rPr>
      <w:rFonts w:cs="Symbol"/>
      <w:lang w:val="ro-RO" w:eastAsia="ro-RO" w:bidi="ro-RO"/>
    </w:rPr>
  </w:style>
  <w:style w:type="character" w:customStyle="1" w:styleId="ListLabel727">
    <w:name w:val="ListLabel 727"/>
    <w:qFormat/>
    <w:rPr>
      <w:rFonts w:cs="Symbol"/>
      <w:lang w:val="ro-RO" w:eastAsia="ro-RO" w:bidi="ro-RO"/>
    </w:rPr>
  </w:style>
  <w:style w:type="character" w:customStyle="1" w:styleId="ListLabel728">
    <w:name w:val="ListLabel 728"/>
    <w:qFormat/>
    <w:rPr>
      <w:rFonts w:cs="Symbol"/>
      <w:lang w:val="ro-RO" w:eastAsia="ro-RO" w:bidi="ro-RO"/>
    </w:rPr>
  </w:style>
  <w:style w:type="character" w:customStyle="1" w:styleId="ListLabel729">
    <w:name w:val="ListLabel 729"/>
    <w:qFormat/>
    <w:rPr>
      <w:rFonts w:cs="Symbol"/>
      <w:lang w:val="ro-RO" w:eastAsia="ro-RO" w:bidi="ro-RO"/>
    </w:rPr>
  </w:style>
  <w:style w:type="character" w:customStyle="1" w:styleId="ListLabel730">
    <w:name w:val="ListLabel 730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31">
    <w:name w:val="ListLabel 731"/>
    <w:qFormat/>
    <w:rPr>
      <w:rFonts w:cs="Symbol"/>
      <w:lang w:val="ro-RO" w:eastAsia="ro-RO" w:bidi="ro-RO"/>
    </w:rPr>
  </w:style>
  <w:style w:type="character" w:customStyle="1" w:styleId="ListLabel732">
    <w:name w:val="ListLabel 732"/>
    <w:qFormat/>
    <w:rPr>
      <w:rFonts w:cs="Symbol"/>
      <w:lang w:val="ro-RO" w:eastAsia="ro-RO" w:bidi="ro-RO"/>
    </w:rPr>
  </w:style>
  <w:style w:type="character" w:customStyle="1" w:styleId="ListLabel733">
    <w:name w:val="ListLabel 733"/>
    <w:qFormat/>
    <w:rPr>
      <w:rFonts w:cs="Symbol"/>
      <w:lang w:val="ro-RO" w:eastAsia="ro-RO" w:bidi="ro-RO"/>
    </w:rPr>
  </w:style>
  <w:style w:type="character" w:customStyle="1" w:styleId="ListLabel734">
    <w:name w:val="ListLabel 734"/>
    <w:qFormat/>
    <w:rPr>
      <w:rFonts w:cs="Symbol"/>
      <w:lang w:val="ro-RO" w:eastAsia="ro-RO" w:bidi="ro-RO"/>
    </w:rPr>
  </w:style>
  <w:style w:type="character" w:customStyle="1" w:styleId="ListLabel735">
    <w:name w:val="ListLabel 735"/>
    <w:qFormat/>
    <w:rPr>
      <w:rFonts w:cs="Symbol"/>
      <w:lang w:val="ro-RO" w:eastAsia="ro-RO" w:bidi="ro-RO"/>
    </w:rPr>
  </w:style>
  <w:style w:type="character" w:customStyle="1" w:styleId="ListLabel736">
    <w:name w:val="ListLabel 736"/>
    <w:qFormat/>
    <w:rPr>
      <w:rFonts w:cs="Symbol"/>
      <w:lang w:val="ro-RO" w:eastAsia="ro-RO" w:bidi="ro-RO"/>
    </w:rPr>
  </w:style>
  <w:style w:type="character" w:customStyle="1" w:styleId="ListLabel737">
    <w:name w:val="ListLabel 737"/>
    <w:qFormat/>
    <w:rPr>
      <w:rFonts w:cs="Symbol"/>
      <w:lang w:val="ro-RO" w:eastAsia="ro-RO" w:bidi="ro-RO"/>
    </w:rPr>
  </w:style>
  <w:style w:type="character" w:customStyle="1" w:styleId="ListLabel738">
    <w:name w:val="ListLabel 738"/>
    <w:qFormat/>
    <w:rPr>
      <w:rFonts w:cs="Symbol"/>
      <w:lang w:val="ro-RO" w:eastAsia="ro-RO" w:bidi="ro-RO"/>
    </w:rPr>
  </w:style>
  <w:style w:type="character" w:customStyle="1" w:styleId="ListLabel739">
    <w:name w:val="ListLabel 739"/>
    <w:qFormat/>
    <w:rPr>
      <w:lang w:val="ro-RO" w:eastAsia="ro-RO" w:bidi="ro-RO"/>
    </w:rPr>
  </w:style>
  <w:style w:type="character" w:customStyle="1" w:styleId="ListLabel740">
    <w:name w:val="ListLabel 740"/>
    <w:qFormat/>
    <w:rPr>
      <w:rFonts w:eastAsia="Times New Roman" w:cs="Times New Roman"/>
      <w:spacing w:val="-2"/>
      <w:w w:val="100"/>
      <w:sz w:val="22"/>
      <w:szCs w:val="22"/>
      <w:lang w:val="ro-RO" w:eastAsia="ro-RO" w:bidi="ro-RO"/>
    </w:rPr>
  </w:style>
  <w:style w:type="character" w:customStyle="1" w:styleId="ListLabel741">
    <w:name w:val="ListLabel 741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42">
    <w:name w:val="ListLabel 742"/>
    <w:qFormat/>
    <w:rPr>
      <w:rFonts w:cs="Symbol"/>
      <w:lang w:val="ro-RO" w:eastAsia="ro-RO" w:bidi="ro-RO"/>
    </w:rPr>
  </w:style>
  <w:style w:type="character" w:customStyle="1" w:styleId="ListLabel743">
    <w:name w:val="ListLabel 743"/>
    <w:qFormat/>
    <w:rPr>
      <w:rFonts w:cs="Symbol"/>
      <w:lang w:val="ro-RO" w:eastAsia="ro-RO" w:bidi="ro-RO"/>
    </w:rPr>
  </w:style>
  <w:style w:type="character" w:customStyle="1" w:styleId="ListLabel744">
    <w:name w:val="ListLabel 744"/>
    <w:qFormat/>
    <w:rPr>
      <w:rFonts w:cs="Symbol"/>
      <w:lang w:val="ro-RO" w:eastAsia="ro-RO" w:bidi="ro-RO"/>
    </w:rPr>
  </w:style>
  <w:style w:type="character" w:customStyle="1" w:styleId="ListLabel745">
    <w:name w:val="ListLabel 745"/>
    <w:qFormat/>
    <w:rPr>
      <w:rFonts w:cs="Symbol"/>
      <w:lang w:val="ro-RO" w:eastAsia="ro-RO" w:bidi="ro-RO"/>
    </w:rPr>
  </w:style>
  <w:style w:type="character" w:customStyle="1" w:styleId="ListLabel746">
    <w:name w:val="ListLabel 746"/>
    <w:qFormat/>
    <w:rPr>
      <w:rFonts w:cs="Symbol"/>
      <w:lang w:val="ro-RO" w:eastAsia="ro-RO" w:bidi="ro-RO"/>
    </w:rPr>
  </w:style>
  <w:style w:type="character" w:customStyle="1" w:styleId="ListLabel747">
    <w:name w:val="ListLabel 747"/>
    <w:qFormat/>
    <w:rPr>
      <w:rFonts w:cs="Symbol"/>
      <w:lang w:val="ro-RO" w:eastAsia="ro-RO" w:bidi="ro-RO"/>
    </w:rPr>
  </w:style>
  <w:style w:type="character" w:customStyle="1" w:styleId="ListLabel748">
    <w:name w:val="ListLabel 748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49">
    <w:name w:val="ListLabel 749"/>
    <w:qFormat/>
    <w:rPr>
      <w:rFonts w:cs="Symbol"/>
      <w:lang w:val="ro-RO" w:eastAsia="ro-RO" w:bidi="ro-RO"/>
    </w:rPr>
  </w:style>
  <w:style w:type="character" w:customStyle="1" w:styleId="ListLabel750">
    <w:name w:val="ListLabel 750"/>
    <w:qFormat/>
    <w:rPr>
      <w:rFonts w:cs="Symbol"/>
      <w:lang w:val="ro-RO" w:eastAsia="ro-RO" w:bidi="ro-RO"/>
    </w:rPr>
  </w:style>
  <w:style w:type="character" w:customStyle="1" w:styleId="ListLabel751">
    <w:name w:val="ListLabel 751"/>
    <w:qFormat/>
    <w:rPr>
      <w:rFonts w:cs="Symbol"/>
      <w:lang w:val="ro-RO" w:eastAsia="ro-RO" w:bidi="ro-RO"/>
    </w:rPr>
  </w:style>
  <w:style w:type="character" w:customStyle="1" w:styleId="ListLabel752">
    <w:name w:val="ListLabel 752"/>
    <w:qFormat/>
    <w:rPr>
      <w:rFonts w:cs="Symbol"/>
      <w:lang w:val="ro-RO" w:eastAsia="ro-RO" w:bidi="ro-RO"/>
    </w:rPr>
  </w:style>
  <w:style w:type="character" w:customStyle="1" w:styleId="ListLabel753">
    <w:name w:val="ListLabel 753"/>
    <w:qFormat/>
    <w:rPr>
      <w:rFonts w:cs="Symbol"/>
      <w:lang w:val="ro-RO" w:eastAsia="ro-RO" w:bidi="ro-RO"/>
    </w:rPr>
  </w:style>
  <w:style w:type="character" w:customStyle="1" w:styleId="ListLabel754">
    <w:name w:val="ListLabel 754"/>
    <w:qFormat/>
    <w:rPr>
      <w:rFonts w:cs="Symbol"/>
      <w:lang w:val="ro-RO" w:eastAsia="ro-RO" w:bidi="ro-RO"/>
    </w:rPr>
  </w:style>
  <w:style w:type="character" w:customStyle="1" w:styleId="ListLabel755">
    <w:name w:val="ListLabel 755"/>
    <w:qFormat/>
    <w:rPr>
      <w:rFonts w:cs="Symbol"/>
      <w:lang w:val="ro-RO" w:eastAsia="ro-RO" w:bidi="ro-RO"/>
    </w:rPr>
  </w:style>
  <w:style w:type="character" w:customStyle="1" w:styleId="ListLabel756">
    <w:name w:val="ListLabel 756"/>
    <w:qFormat/>
    <w:rPr>
      <w:rFonts w:cs="Symbol"/>
      <w:lang w:val="ro-RO" w:eastAsia="ro-RO" w:bidi="ro-RO"/>
    </w:rPr>
  </w:style>
  <w:style w:type="character" w:customStyle="1" w:styleId="ListLabel757">
    <w:name w:val="ListLabel 757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58">
    <w:name w:val="ListLabel 758"/>
    <w:qFormat/>
    <w:rPr>
      <w:rFonts w:cs="Symbol"/>
      <w:lang w:val="ro-RO" w:eastAsia="ro-RO" w:bidi="ro-RO"/>
    </w:rPr>
  </w:style>
  <w:style w:type="character" w:customStyle="1" w:styleId="ListLabel759">
    <w:name w:val="ListLabel 759"/>
    <w:qFormat/>
    <w:rPr>
      <w:rFonts w:cs="Symbol"/>
      <w:lang w:val="ro-RO" w:eastAsia="ro-RO" w:bidi="ro-RO"/>
    </w:rPr>
  </w:style>
  <w:style w:type="character" w:customStyle="1" w:styleId="ListLabel760">
    <w:name w:val="ListLabel 760"/>
    <w:qFormat/>
    <w:rPr>
      <w:rFonts w:cs="Symbol"/>
      <w:lang w:val="ro-RO" w:eastAsia="ro-RO" w:bidi="ro-RO"/>
    </w:rPr>
  </w:style>
  <w:style w:type="character" w:customStyle="1" w:styleId="ListLabel761">
    <w:name w:val="ListLabel 761"/>
    <w:qFormat/>
    <w:rPr>
      <w:rFonts w:cs="Symbol"/>
      <w:lang w:val="ro-RO" w:eastAsia="ro-RO" w:bidi="ro-RO"/>
    </w:rPr>
  </w:style>
  <w:style w:type="character" w:customStyle="1" w:styleId="ListLabel762">
    <w:name w:val="ListLabel 762"/>
    <w:qFormat/>
    <w:rPr>
      <w:rFonts w:cs="Symbol"/>
      <w:lang w:val="ro-RO" w:eastAsia="ro-RO" w:bidi="ro-RO"/>
    </w:rPr>
  </w:style>
  <w:style w:type="character" w:customStyle="1" w:styleId="ListLabel763">
    <w:name w:val="ListLabel 763"/>
    <w:qFormat/>
    <w:rPr>
      <w:rFonts w:cs="Symbol"/>
      <w:lang w:val="ro-RO" w:eastAsia="ro-RO" w:bidi="ro-RO"/>
    </w:rPr>
  </w:style>
  <w:style w:type="character" w:customStyle="1" w:styleId="ListLabel764">
    <w:name w:val="ListLabel 764"/>
    <w:qFormat/>
    <w:rPr>
      <w:rFonts w:cs="Symbol"/>
      <w:lang w:val="ro-RO" w:eastAsia="ro-RO" w:bidi="ro-RO"/>
    </w:rPr>
  </w:style>
  <w:style w:type="character" w:customStyle="1" w:styleId="ListLabel765">
    <w:name w:val="ListLabel 765"/>
    <w:qFormat/>
    <w:rPr>
      <w:rFonts w:cs="Symbol"/>
      <w:lang w:val="ro-RO" w:eastAsia="ro-RO" w:bidi="ro-RO"/>
    </w:rPr>
  </w:style>
  <w:style w:type="character" w:customStyle="1" w:styleId="ListLabel766">
    <w:name w:val="ListLabel 766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67">
    <w:name w:val="ListLabel 767"/>
    <w:qFormat/>
    <w:rPr>
      <w:rFonts w:cs="Symbol"/>
      <w:lang w:val="ro-RO" w:eastAsia="ro-RO" w:bidi="ro-RO"/>
    </w:rPr>
  </w:style>
  <w:style w:type="character" w:customStyle="1" w:styleId="ListLabel768">
    <w:name w:val="ListLabel 768"/>
    <w:qFormat/>
    <w:rPr>
      <w:rFonts w:cs="Symbol"/>
      <w:lang w:val="ro-RO" w:eastAsia="ro-RO" w:bidi="ro-RO"/>
    </w:rPr>
  </w:style>
  <w:style w:type="character" w:customStyle="1" w:styleId="ListLabel769">
    <w:name w:val="ListLabel 769"/>
    <w:qFormat/>
    <w:rPr>
      <w:rFonts w:cs="Symbol"/>
      <w:lang w:val="ro-RO" w:eastAsia="ro-RO" w:bidi="ro-RO"/>
    </w:rPr>
  </w:style>
  <w:style w:type="character" w:customStyle="1" w:styleId="ListLabel770">
    <w:name w:val="ListLabel 770"/>
    <w:qFormat/>
    <w:rPr>
      <w:rFonts w:cs="Symbol"/>
      <w:lang w:val="ro-RO" w:eastAsia="ro-RO" w:bidi="ro-RO"/>
    </w:rPr>
  </w:style>
  <w:style w:type="character" w:customStyle="1" w:styleId="ListLabel771">
    <w:name w:val="ListLabel 771"/>
    <w:qFormat/>
    <w:rPr>
      <w:rFonts w:cs="Symbol"/>
      <w:lang w:val="ro-RO" w:eastAsia="ro-RO" w:bidi="ro-RO"/>
    </w:rPr>
  </w:style>
  <w:style w:type="character" w:customStyle="1" w:styleId="ListLabel772">
    <w:name w:val="ListLabel 772"/>
    <w:qFormat/>
    <w:rPr>
      <w:rFonts w:cs="Symbol"/>
      <w:lang w:val="ro-RO" w:eastAsia="ro-RO" w:bidi="ro-RO"/>
    </w:rPr>
  </w:style>
  <w:style w:type="character" w:customStyle="1" w:styleId="ListLabel773">
    <w:name w:val="ListLabel 773"/>
    <w:qFormat/>
    <w:rPr>
      <w:rFonts w:cs="Symbol"/>
      <w:lang w:val="ro-RO" w:eastAsia="ro-RO" w:bidi="ro-RO"/>
    </w:rPr>
  </w:style>
  <w:style w:type="character" w:customStyle="1" w:styleId="ListLabel774">
    <w:name w:val="ListLabel 774"/>
    <w:qFormat/>
    <w:rPr>
      <w:rFonts w:cs="Symbol"/>
      <w:lang w:val="ro-RO" w:eastAsia="ro-RO" w:bidi="ro-RO"/>
    </w:rPr>
  </w:style>
  <w:style w:type="character" w:customStyle="1" w:styleId="ListLabel775">
    <w:name w:val="ListLabel 775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76">
    <w:name w:val="ListLabel 776"/>
    <w:qFormat/>
    <w:rPr>
      <w:rFonts w:cs="Symbol"/>
      <w:lang w:val="ro-RO" w:eastAsia="ro-RO" w:bidi="ro-RO"/>
    </w:rPr>
  </w:style>
  <w:style w:type="character" w:customStyle="1" w:styleId="ListLabel777">
    <w:name w:val="ListLabel 777"/>
    <w:qFormat/>
    <w:rPr>
      <w:rFonts w:cs="Symbol"/>
      <w:lang w:val="ro-RO" w:eastAsia="ro-RO" w:bidi="ro-RO"/>
    </w:rPr>
  </w:style>
  <w:style w:type="character" w:customStyle="1" w:styleId="ListLabel778">
    <w:name w:val="ListLabel 778"/>
    <w:qFormat/>
    <w:rPr>
      <w:rFonts w:cs="Symbol"/>
      <w:lang w:val="ro-RO" w:eastAsia="ro-RO" w:bidi="ro-RO"/>
    </w:rPr>
  </w:style>
  <w:style w:type="character" w:customStyle="1" w:styleId="ListLabel779">
    <w:name w:val="ListLabel 779"/>
    <w:qFormat/>
    <w:rPr>
      <w:rFonts w:cs="Symbol"/>
      <w:lang w:val="ro-RO" w:eastAsia="ro-RO" w:bidi="ro-RO"/>
    </w:rPr>
  </w:style>
  <w:style w:type="character" w:customStyle="1" w:styleId="ListLabel780">
    <w:name w:val="ListLabel 780"/>
    <w:qFormat/>
    <w:rPr>
      <w:rFonts w:cs="Symbol"/>
      <w:lang w:val="ro-RO" w:eastAsia="ro-RO" w:bidi="ro-RO"/>
    </w:rPr>
  </w:style>
  <w:style w:type="character" w:customStyle="1" w:styleId="ListLabel781">
    <w:name w:val="ListLabel 781"/>
    <w:qFormat/>
    <w:rPr>
      <w:rFonts w:cs="Symbol"/>
      <w:lang w:val="ro-RO" w:eastAsia="ro-RO" w:bidi="ro-RO"/>
    </w:rPr>
  </w:style>
  <w:style w:type="character" w:customStyle="1" w:styleId="ListLabel782">
    <w:name w:val="ListLabel 782"/>
    <w:qFormat/>
    <w:rPr>
      <w:rFonts w:cs="Symbol"/>
      <w:lang w:val="ro-RO" w:eastAsia="ro-RO" w:bidi="ro-RO"/>
    </w:rPr>
  </w:style>
  <w:style w:type="character" w:customStyle="1" w:styleId="ListLabel783">
    <w:name w:val="ListLabel 783"/>
    <w:qFormat/>
    <w:rPr>
      <w:rFonts w:cs="Symbol"/>
      <w:lang w:val="ro-RO" w:eastAsia="ro-RO" w:bidi="ro-RO"/>
    </w:rPr>
  </w:style>
  <w:style w:type="character" w:customStyle="1" w:styleId="ListLabel784">
    <w:name w:val="ListLabel 784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85">
    <w:name w:val="ListLabel 785"/>
    <w:qFormat/>
    <w:rPr>
      <w:rFonts w:cs="Symbol"/>
      <w:lang w:val="ro-RO" w:eastAsia="ro-RO" w:bidi="ro-RO"/>
    </w:rPr>
  </w:style>
  <w:style w:type="character" w:customStyle="1" w:styleId="ListLabel786">
    <w:name w:val="ListLabel 786"/>
    <w:qFormat/>
    <w:rPr>
      <w:rFonts w:cs="Symbol"/>
      <w:lang w:val="ro-RO" w:eastAsia="ro-RO" w:bidi="ro-RO"/>
    </w:rPr>
  </w:style>
  <w:style w:type="character" w:customStyle="1" w:styleId="ListLabel787">
    <w:name w:val="ListLabel 787"/>
    <w:qFormat/>
    <w:rPr>
      <w:rFonts w:cs="Symbol"/>
      <w:lang w:val="ro-RO" w:eastAsia="ro-RO" w:bidi="ro-RO"/>
    </w:rPr>
  </w:style>
  <w:style w:type="character" w:customStyle="1" w:styleId="ListLabel788">
    <w:name w:val="ListLabel 788"/>
    <w:qFormat/>
    <w:rPr>
      <w:rFonts w:cs="Symbol"/>
      <w:lang w:val="ro-RO" w:eastAsia="ro-RO" w:bidi="ro-RO"/>
    </w:rPr>
  </w:style>
  <w:style w:type="character" w:customStyle="1" w:styleId="ListLabel789">
    <w:name w:val="ListLabel 789"/>
    <w:qFormat/>
    <w:rPr>
      <w:rFonts w:cs="Symbol"/>
      <w:lang w:val="ro-RO" w:eastAsia="ro-RO" w:bidi="ro-RO"/>
    </w:rPr>
  </w:style>
  <w:style w:type="character" w:customStyle="1" w:styleId="ListLabel790">
    <w:name w:val="ListLabel 790"/>
    <w:qFormat/>
    <w:rPr>
      <w:rFonts w:cs="Symbol"/>
      <w:lang w:val="ro-RO" w:eastAsia="ro-RO" w:bidi="ro-RO"/>
    </w:rPr>
  </w:style>
  <w:style w:type="character" w:customStyle="1" w:styleId="ListLabel791">
    <w:name w:val="ListLabel 791"/>
    <w:qFormat/>
    <w:rPr>
      <w:rFonts w:cs="Symbol"/>
      <w:lang w:val="ro-RO" w:eastAsia="ro-RO" w:bidi="ro-RO"/>
    </w:rPr>
  </w:style>
  <w:style w:type="character" w:customStyle="1" w:styleId="ListLabel792">
    <w:name w:val="ListLabel 792"/>
    <w:qFormat/>
    <w:rPr>
      <w:rFonts w:cs="Symbol"/>
      <w:lang w:val="ro-RO" w:eastAsia="ro-RO" w:bidi="ro-RO"/>
    </w:rPr>
  </w:style>
  <w:style w:type="character" w:customStyle="1" w:styleId="ListLabel793">
    <w:name w:val="ListLabel 793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794">
    <w:name w:val="ListLabel 794"/>
    <w:qFormat/>
    <w:rPr>
      <w:rFonts w:cs="Symbol"/>
      <w:lang w:val="ro-RO" w:eastAsia="ro-RO" w:bidi="ro-RO"/>
    </w:rPr>
  </w:style>
  <w:style w:type="character" w:customStyle="1" w:styleId="ListLabel795">
    <w:name w:val="ListLabel 795"/>
    <w:qFormat/>
    <w:rPr>
      <w:rFonts w:cs="Symbol"/>
      <w:lang w:val="ro-RO" w:eastAsia="ro-RO" w:bidi="ro-RO"/>
    </w:rPr>
  </w:style>
  <w:style w:type="character" w:customStyle="1" w:styleId="ListLabel796">
    <w:name w:val="ListLabel 796"/>
    <w:qFormat/>
    <w:rPr>
      <w:rFonts w:cs="Symbol"/>
      <w:lang w:val="ro-RO" w:eastAsia="ro-RO" w:bidi="ro-RO"/>
    </w:rPr>
  </w:style>
  <w:style w:type="character" w:customStyle="1" w:styleId="ListLabel797">
    <w:name w:val="ListLabel 797"/>
    <w:qFormat/>
    <w:rPr>
      <w:rFonts w:cs="Symbol"/>
      <w:lang w:val="ro-RO" w:eastAsia="ro-RO" w:bidi="ro-RO"/>
    </w:rPr>
  </w:style>
  <w:style w:type="character" w:customStyle="1" w:styleId="ListLabel798">
    <w:name w:val="ListLabel 798"/>
    <w:qFormat/>
    <w:rPr>
      <w:rFonts w:cs="Symbol"/>
      <w:lang w:val="ro-RO" w:eastAsia="ro-RO" w:bidi="ro-RO"/>
    </w:rPr>
  </w:style>
  <w:style w:type="character" w:customStyle="1" w:styleId="ListLabel799">
    <w:name w:val="ListLabel 799"/>
    <w:qFormat/>
    <w:rPr>
      <w:rFonts w:cs="Symbol"/>
      <w:lang w:val="ro-RO" w:eastAsia="ro-RO" w:bidi="ro-RO"/>
    </w:rPr>
  </w:style>
  <w:style w:type="character" w:customStyle="1" w:styleId="ListLabel800">
    <w:name w:val="ListLabel 800"/>
    <w:qFormat/>
    <w:rPr>
      <w:rFonts w:cs="Symbol"/>
      <w:lang w:val="ro-RO" w:eastAsia="ro-RO" w:bidi="ro-RO"/>
    </w:rPr>
  </w:style>
  <w:style w:type="character" w:customStyle="1" w:styleId="ListLabel801">
    <w:name w:val="ListLabel 801"/>
    <w:qFormat/>
    <w:rPr>
      <w:rFonts w:cs="Symbol"/>
      <w:lang w:val="ro-RO" w:eastAsia="ro-RO" w:bidi="ro-RO"/>
    </w:rPr>
  </w:style>
  <w:style w:type="character" w:customStyle="1" w:styleId="ListLabel802">
    <w:name w:val="ListLabel 802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803">
    <w:name w:val="ListLabel 803"/>
    <w:qFormat/>
    <w:rPr>
      <w:rFonts w:cs="Symbol"/>
      <w:lang w:val="ro-RO" w:eastAsia="ro-RO" w:bidi="ro-RO"/>
    </w:rPr>
  </w:style>
  <w:style w:type="character" w:customStyle="1" w:styleId="ListLabel804">
    <w:name w:val="ListLabel 804"/>
    <w:qFormat/>
    <w:rPr>
      <w:rFonts w:cs="Symbol"/>
      <w:lang w:val="ro-RO" w:eastAsia="ro-RO" w:bidi="ro-RO"/>
    </w:rPr>
  </w:style>
  <w:style w:type="character" w:customStyle="1" w:styleId="ListLabel805">
    <w:name w:val="ListLabel 805"/>
    <w:qFormat/>
    <w:rPr>
      <w:rFonts w:cs="Symbol"/>
      <w:lang w:val="ro-RO" w:eastAsia="ro-RO" w:bidi="ro-RO"/>
    </w:rPr>
  </w:style>
  <w:style w:type="character" w:customStyle="1" w:styleId="ListLabel806">
    <w:name w:val="ListLabel 806"/>
    <w:qFormat/>
    <w:rPr>
      <w:rFonts w:cs="Symbol"/>
      <w:lang w:val="ro-RO" w:eastAsia="ro-RO" w:bidi="ro-RO"/>
    </w:rPr>
  </w:style>
  <w:style w:type="character" w:customStyle="1" w:styleId="ListLabel807">
    <w:name w:val="ListLabel 807"/>
    <w:qFormat/>
    <w:rPr>
      <w:rFonts w:cs="Symbol"/>
      <w:lang w:val="ro-RO" w:eastAsia="ro-RO" w:bidi="ro-RO"/>
    </w:rPr>
  </w:style>
  <w:style w:type="character" w:customStyle="1" w:styleId="ListLabel808">
    <w:name w:val="ListLabel 808"/>
    <w:qFormat/>
    <w:rPr>
      <w:rFonts w:cs="Symbol"/>
      <w:lang w:val="ro-RO" w:eastAsia="ro-RO" w:bidi="ro-RO"/>
    </w:rPr>
  </w:style>
  <w:style w:type="character" w:customStyle="1" w:styleId="ListLabel809">
    <w:name w:val="ListLabel 809"/>
    <w:qFormat/>
    <w:rPr>
      <w:rFonts w:cs="Symbol"/>
      <w:lang w:val="ro-RO" w:eastAsia="ro-RO" w:bidi="ro-RO"/>
    </w:rPr>
  </w:style>
  <w:style w:type="character" w:customStyle="1" w:styleId="ListLabel810">
    <w:name w:val="ListLabel 810"/>
    <w:qFormat/>
    <w:rPr>
      <w:rFonts w:cs="Symbol"/>
      <w:lang w:val="ro-RO" w:eastAsia="ro-RO" w:bidi="ro-RO"/>
    </w:rPr>
  </w:style>
  <w:style w:type="character" w:customStyle="1" w:styleId="ListLabel811">
    <w:name w:val="ListLabel 811"/>
    <w:qFormat/>
    <w:rPr>
      <w:rFonts w:cs="Times New Roman"/>
      <w:w w:val="100"/>
      <w:sz w:val="22"/>
      <w:szCs w:val="22"/>
      <w:lang w:val="ro-RO" w:eastAsia="ro-RO" w:bidi="ro-RO"/>
    </w:rPr>
  </w:style>
  <w:style w:type="character" w:customStyle="1" w:styleId="ListLabel812">
    <w:name w:val="ListLabel 812"/>
    <w:qFormat/>
    <w:rPr>
      <w:rFonts w:cs="Symbol"/>
      <w:lang w:val="ro-RO" w:eastAsia="ro-RO" w:bidi="ro-RO"/>
    </w:rPr>
  </w:style>
  <w:style w:type="character" w:customStyle="1" w:styleId="ListLabel813">
    <w:name w:val="ListLabel 813"/>
    <w:qFormat/>
    <w:rPr>
      <w:rFonts w:cs="Symbol"/>
      <w:lang w:val="ro-RO" w:eastAsia="ro-RO" w:bidi="ro-RO"/>
    </w:rPr>
  </w:style>
  <w:style w:type="character" w:customStyle="1" w:styleId="ListLabel814">
    <w:name w:val="ListLabel 814"/>
    <w:qFormat/>
    <w:rPr>
      <w:rFonts w:cs="Symbol"/>
      <w:lang w:val="ro-RO" w:eastAsia="ro-RO" w:bidi="ro-RO"/>
    </w:rPr>
  </w:style>
  <w:style w:type="character" w:customStyle="1" w:styleId="ListLabel815">
    <w:name w:val="ListLabel 815"/>
    <w:qFormat/>
    <w:rPr>
      <w:rFonts w:cs="Symbol"/>
      <w:lang w:val="ro-RO" w:eastAsia="ro-RO" w:bidi="ro-RO"/>
    </w:rPr>
  </w:style>
  <w:style w:type="character" w:customStyle="1" w:styleId="ListLabel816">
    <w:name w:val="ListLabel 816"/>
    <w:qFormat/>
    <w:rPr>
      <w:rFonts w:cs="Symbol"/>
      <w:lang w:val="ro-RO" w:eastAsia="ro-RO" w:bidi="ro-RO"/>
    </w:rPr>
  </w:style>
  <w:style w:type="character" w:customStyle="1" w:styleId="ListLabel817">
    <w:name w:val="ListLabel 817"/>
    <w:qFormat/>
    <w:rPr>
      <w:rFonts w:cs="Symbol"/>
      <w:lang w:val="ro-RO" w:eastAsia="ro-RO" w:bidi="ro-RO"/>
    </w:rPr>
  </w:style>
  <w:style w:type="character" w:customStyle="1" w:styleId="ListLabel818">
    <w:name w:val="ListLabel 818"/>
    <w:qFormat/>
    <w:rPr>
      <w:rFonts w:cs="Symbol"/>
      <w:lang w:val="ro-RO" w:eastAsia="ro-RO" w:bidi="ro-RO"/>
    </w:rPr>
  </w:style>
  <w:style w:type="character" w:customStyle="1" w:styleId="ListLabel819">
    <w:name w:val="ListLabel 819"/>
    <w:qFormat/>
    <w:rPr>
      <w:rFonts w:cs="Symbol"/>
      <w:lang w:val="ro-RO" w:eastAsia="ro-RO" w:bidi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676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6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b.int/index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b.int/index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ecb.int/index.html" TargetMode="External"/><Relationship Id="rId10" Type="http://schemas.openxmlformats.org/officeDocument/2006/relationships/hyperlink" Target="http://www.ecb.in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b.in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Agriculturii si Dezvoltarii Rurale</vt:lpstr>
    </vt:vector>
  </TitlesOfParts>
  <Company/>
  <LinksUpToDate>false</LinksUpToDate>
  <CharactersWithSpaces>39305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Agriculturii si Dezvoltarii Rurale</dc:title>
  <dc:subject/>
  <dc:creator>smocanu</dc:creator>
  <dc:description/>
  <cp:lastModifiedBy>Windows User</cp:lastModifiedBy>
  <cp:revision>5</cp:revision>
  <dcterms:created xsi:type="dcterms:W3CDTF">2019-02-06T07:48:00Z</dcterms:created>
  <dcterms:modified xsi:type="dcterms:W3CDTF">2019-02-06T08:17:00Z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2017-08-28T00:00:00Z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